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7FD" w:rsidRDefault="008767FD" w:rsidP="004048BD">
      <w:pPr>
        <w:jc w:val="center"/>
      </w:pPr>
      <w:bookmarkStart w:id="0" w:name="_GoBack"/>
      <w:bookmarkEnd w:id="0"/>
      <w:r>
        <w:rPr>
          <w:noProof/>
          <w:lang w:eastAsia="fr-FR"/>
        </w:rPr>
        <w:drawing>
          <wp:inline distT="0" distB="0" distL="0" distR="0">
            <wp:extent cx="1703402" cy="27527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ualiformpro_couleu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462" cy="275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8BD" w:rsidRDefault="004048BD"/>
    <w:p w:rsidR="008767FD" w:rsidRDefault="008767FD"/>
    <w:p w:rsidR="008767FD" w:rsidRPr="00FF29D7" w:rsidRDefault="00AE4765" w:rsidP="008767FD">
      <w:pPr>
        <w:jc w:val="center"/>
        <w:rPr>
          <w:b/>
          <w:color w:val="E36C0A" w:themeColor="accent6" w:themeShade="BF"/>
          <w:sz w:val="96"/>
          <w:szCs w:val="96"/>
        </w:rPr>
      </w:pPr>
      <w:r w:rsidRPr="00FF29D7">
        <w:rPr>
          <w:b/>
          <w:color w:val="E36C0A" w:themeColor="accent6" w:themeShade="BF"/>
          <w:sz w:val="96"/>
          <w:szCs w:val="96"/>
        </w:rPr>
        <w:t>LIVRET</w:t>
      </w:r>
    </w:p>
    <w:p w:rsidR="00AE4765" w:rsidRPr="00FF29D7" w:rsidRDefault="00AE4765" w:rsidP="008767FD">
      <w:pPr>
        <w:jc w:val="center"/>
        <w:rPr>
          <w:b/>
          <w:color w:val="E36C0A" w:themeColor="accent6" w:themeShade="BF"/>
          <w:sz w:val="96"/>
          <w:szCs w:val="96"/>
        </w:rPr>
      </w:pPr>
      <w:r w:rsidRPr="00FF29D7">
        <w:rPr>
          <w:b/>
          <w:color w:val="E36C0A" w:themeColor="accent6" w:themeShade="BF"/>
          <w:sz w:val="96"/>
          <w:szCs w:val="96"/>
        </w:rPr>
        <w:t>D’AUTO-EVALUATION</w:t>
      </w:r>
    </w:p>
    <w:p w:rsidR="00AE4765" w:rsidRPr="00FF29D7" w:rsidRDefault="00AE4765">
      <w:pPr>
        <w:rPr>
          <w:b/>
          <w:color w:val="92CDDC" w:themeColor="accent5" w:themeTint="99"/>
          <w:sz w:val="72"/>
        </w:rPr>
      </w:pPr>
    </w:p>
    <w:p w:rsidR="00DC04FF" w:rsidRDefault="00DC04FF"/>
    <w:p w:rsidR="00DC04FF" w:rsidRPr="00FF29D7" w:rsidRDefault="00DC04FF" w:rsidP="00EF62A6">
      <w:pPr>
        <w:jc w:val="center"/>
        <w:rPr>
          <w:rFonts w:ascii="Impact" w:hAnsi="Impact"/>
          <w:color w:val="8DB3E2" w:themeColor="text2" w:themeTint="66"/>
          <w:sz w:val="40"/>
          <w:szCs w:val="44"/>
        </w:rPr>
      </w:pPr>
      <w:r w:rsidRPr="00FF29D7">
        <w:rPr>
          <w:rFonts w:ascii="Impact" w:hAnsi="Impact"/>
          <w:color w:val="8DB3E2" w:themeColor="text2" w:themeTint="66"/>
          <w:sz w:val="40"/>
          <w:szCs w:val="44"/>
        </w:rPr>
        <w:t>Version 2</w:t>
      </w:r>
      <w:r w:rsidR="00033C9D" w:rsidRPr="00FF29D7">
        <w:rPr>
          <w:rFonts w:ascii="Impact" w:hAnsi="Impact"/>
          <w:color w:val="8DB3E2" w:themeColor="text2" w:themeTint="66"/>
          <w:sz w:val="40"/>
          <w:szCs w:val="44"/>
        </w:rPr>
        <w:t xml:space="preserve"> </w:t>
      </w:r>
      <w:r w:rsidR="00A75F48">
        <w:rPr>
          <w:rFonts w:ascii="Impact" w:hAnsi="Impact"/>
          <w:color w:val="8DB3E2" w:themeColor="text2" w:themeTint="66"/>
          <w:sz w:val="40"/>
          <w:szCs w:val="44"/>
        </w:rPr>
        <w:t>–</w:t>
      </w:r>
      <w:r w:rsidR="00033C9D" w:rsidRPr="00FF29D7">
        <w:rPr>
          <w:rFonts w:ascii="Impact" w:hAnsi="Impact"/>
          <w:color w:val="8DB3E2" w:themeColor="text2" w:themeTint="66"/>
          <w:sz w:val="40"/>
          <w:szCs w:val="44"/>
        </w:rPr>
        <w:t xml:space="preserve"> </w:t>
      </w:r>
      <w:r w:rsidR="00A75F48">
        <w:rPr>
          <w:rFonts w:ascii="Impact" w:hAnsi="Impact"/>
          <w:color w:val="8DB3E2" w:themeColor="text2" w:themeTint="66"/>
          <w:sz w:val="40"/>
          <w:szCs w:val="44"/>
        </w:rPr>
        <w:t>Janvier 2018</w:t>
      </w:r>
    </w:p>
    <w:p w:rsidR="00AE4765" w:rsidRDefault="00AE4765" w:rsidP="00EF62A6">
      <w:pPr>
        <w:jc w:val="center"/>
        <w:rPr>
          <w:rFonts w:ascii="Impact" w:hAnsi="Impact"/>
          <w:b/>
          <w:color w:val="8DB3E2" w:themeColor="text2" w:themeTint="66"/>
          <w:sz w:val="32"/>
          <w:szCs w:val="44"/>
        </w:rPr>
      </w:pPr>
    </w:p>
    <w:p w:rsidR="00AE4765" w:rsidRDefault="00AE4765" w:rsidP="00EF62A6">
      <w:pPr>
        <w:jc w:val="center"/>
        <w:rPr>
          <w:rFonts w:ascii="Impact" w:hAnsi="Impact"/>
          <w:b/>
          <w:color w:val="8DB3E2" w:themeColor="text2" w:themeTint="66"/>
          <w:sz w:val="32"/>
          <w:szCs w:val="44"/>
        </w:rPr>
      </w:pPr>
    </w:p>
    <w:p w:rsidR="00A75F48" w:rsidRDefault="00A75F48" w:rsidP="00EF62A6">
      <w:pPr>
        <w:jc w:val="center"/>
        <w:rPr>
          <w:rFonts w:ascii="Impact" w:hAnsi="Impact"/>
          <w:b/>
          <w:color w:val="8DB3E2" w:themeColor="text2" w:themeTint="66"/>
          <w:sz w:val="32"/>
          <w:szCs w:val="44"/>
        </w:rPr>
      </w:pPr>
    </w:p>
    <w:p w:rsidR="00A75F48" w:rsidRDefault="00A75F48" w:rsidP="00EF62A6">
      <w:pPr>
        <w:jc w:val="center"/>
        <w:rPr>
          <w:rFonts w:ascii="Impact" w:hAnsi="Impact"/>
          <w:b/>
          <w:color w:val="8DB3E2" w:themeColor="text2" w:themeTint="66"/>
          <w:sz w:val="32"/>
          <w:szCs w:val="44"/>
        </w:rPr>
      </w:pPr>
    </w:p>
    <w:p w:rsidR="00A75F48" w:rsidRPr="00FF29D7" w:rsidRDefault="00A75F48" w:rsidP="00EF62A6">
      <w:pPr>
        <w:jc w:val="center"/>
        <w:rPr>
          <w:rFonts w:ascii="Impact" w:hAnsi="Impact"/>
          <w:b/>
          <w:color w:val="8DB3E2" w:themeColor="text2" w:themeTint="66"/>
          <w:sz w:val="32"/>
          <w:szCs w:val="44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75F48" w:rsidRPr="00C11D2E" w:rsidTr="00A75F48">
        <w:tc>
          <w:tcPr>
            <w:tcW w:w="3070" w:type="dxa"/>
            <w:vAlign w:val="center"/>
          </w:tcPr>
          <w:p w:rsidR="00A75F48" w:rsidRPr="0060159F" w:rsidRDefault="00A75F48" w:rsidP="00A75F48">
            <w:pPr>
              <w:rPr>
                <w:rFonts w:ascii="Impact" w:hAnsi="Impact"/>
                <w:b/>
              </w:rPr>
            </w:pPr>
            <w:r>
              <w:rPr>
                <w:rFonts w:ascii="Impact" w:hAnsi="Impact"/>
                <w:b/>
                <w:noProof/>
                <w:lang w:eastAsia="fr-FR"/>
              </w:rPr>
              <w:drawing>
                <wp:inline distT="0" distB="0" distL="0" distR="0" wp14:anchorId="67FAE440" wp14:editId="1F13562D">
                  <wp:extent cx="1545384" cy="676275"/>
                  <wp:effectExtent l="0" t="0" r="0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af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063" cy="676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A75F48" w:rsidRPr="0060159F" w:rsidRDefault="00A75F48" w:rsidP="00A75F48">
            <w:pPr>
              <w:jc w:val="center"/>
              <w:rPr>
                <w:rFonts w:ascii="Impact" w:hAnsi="Impact"/>
                <w:b/>
              </w:rPr>
            </w:pPr>
            <w:r w:rsidRPr="0060159F">
              <w:rPr>
                <w:noProof/>
                <w:lang w:eastAsia="fr-FR"/>
              </w:rPr>
              <w:drawing>
                <wp:inline distT="0" distB="0" distL="0" distR="0" wp14:anchorId="7573FB47" wp14:editId="7D7BC79A">
                  <wp:extent cx="609600" cy="953361"/>
                  <wp:effectExtent l="0" t="0" r="0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nc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984" cy="95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A75F48" w:rsidRPr="0060159F" w:rsidRDefault="00A75F48" w:rsidP="00A75F48">
            <w:pPr>
              <w:jc w:val="center"/>
              <w:rPr>
                <w:rFonts w:ascii="Impact" w:hAnsi="Impact"/>
                <w:b/>
              </w:rPr>
            </w:pPr>
            <w:r>
              <w:rPr>
                <w:rFonts w:ascii="Impact" w:hAnsi="Impact"/>
                <w:b/>
                <w:noProof/>
                <w:lang w:eastAsia="fr-FR"/>
              </w:rPr>
              <w:drawing>
                <wp:inline distT="0" distB="0" distL="0" distR="0" wp14:anchorId="5B963D85" wp14:editId="2DC303E4">
                  <wp:extent cx="923925" cy="923925"/>
                  <wp:effectExtent l="0" t="0" r="9525" b="9525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ColorTextRight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200" cy="93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C9D" w:rsidRPr="0031036E" w:rsidRDefault="00033C9D" w:rsidP="00EF62A6">
      <w:pPr>
        <w:jc w:val="center"/>
        <w:rPr>
          <w:rFonts w:ascii="Impact" w:hAnsi="Impact"/>
          <w:b/>
          <w:color w:val="F79646" w:themeColor="accent6"/>
          <w:sz w:val="32"/>
          <w:szCs w:val="44"/>
        </w:rPr>
      </w:pPr>
    </w:p>
    <w:p w:rsidR="008767FD" w:rsidRDefault="008767FD" w:rsidP="008767FD">
      <w:pPr>
        <w:jc w:val="center"/>
        <w:sectPr w:rsidR="008767FD" w:rsidSect="008767FD">
          <w:headerReference w:type="default" r:id="rId13"/>
          <w:footerReference w:type="default" r:id="rId14"/>
          <w:footerReference w:type="first" r:id="rId15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767FD" w:rsidRPr="00A166F6" w:rsidRDefault="008767FD" w:rsidP="00C0347B">
      <w:pPr>
        <w:shd w:val="clear" w:color="auto" w:fill="92CDDC" w:themeFill="accent5" w:themeFillTint="99"/>
        <w:jc w:val="center"/>
        <w:rPr>
          <w:sz w:val="44"/>
        </w:rPr>
      </w:pPr>
      <w:r w:rsidRPr="00A166F6">
        <w:rPr>
          <w:sz w:val="44"/>
        </w:rPr>
        <w:lastRenderedPageBreak/>
        <w:t>SOMMAIRE</w:t>
      </w:r>
    </w:p>
    <w:p w:rsidR="00296562" w:rsidRDefault="00296562" w:rsidP="008767FD">
      <w:pPr>
        <w:jc w:val="center"/>
      </w:pPr>
    </w:p>
    <w:p w:rsidR="00296562" w:rsidRDefault="00296562" w:rsidP="008767FD">
      <w:pPr>
        <w:jc w:val="center"/>
      </w:pPr>
    </w:p>
    <w:p w:rsidR="002F271E" w:rsidRDefault="002F271E" w:rsidP="008767FD">
      <w:pPr>
        <w:jc w:val="center"/>
      </w:pPr>
    </w:p>
    <w:p w:rsidR="00296562" w:rsidRDefault="00296562" w:rsidP="008767FD">
      <w:pPr>
        <w:jc w:val="center"/>
      </w:pPr>
    </w:p>
    <w:p w:rsidR="00296562" w:rsidRPr="00C0347B" w:rsidRDefault="00AE4765" w:rsidP="002F271E">
      <w:pPr>
        <w:tabs>
          <w:tab w:val="left" w:pos="5387"/>
        </w:tabs>
        <w:spacing w:after="240"/>
        <w:rPr>
          <w:rStyle w:val="Emphaseintense"/>
          <w:b/>
          <w:color w:val="31849B" w:themeColor="accent5" w:themeShade="BF"/>
        </w:rPr>
      </w:pPr>
      <w:r>
        <w:rPr>
          <w:rStyle w:val="Emphaseintense"/>
          <w:b/>
          <w:color w:val="31849B" w:themeColor="accent5" w:themeShade="BF"/>
        </w:rPr>
        <w:t>POURQUOI CETTE AUTO-EVALUATION</w:t>
      </w:r>
      <w:r w:rsidR="008C179F" w:rsidRPr="00C0347B">
        <w:rPr>
          <w:rStyle w:val="Emphaseintense"/>
          <w:b/>
          <w:color w:val="31849B" w:themeColor="accent5" w:themeShade="BF"/>
          <w:u w:val="dash"/>
        </w:rPr>
        <w:tab/>
      </w:r>
      <w:r w:rsidR="008C179F" w:rsidRPr="00C0347B">
        <w:rPr>
          <w:rStyle w:val="Emphaseintense"/>
          <w:b/>
          <w:color w:val="31849B" w:themeColor="accent5" w:themeShade="BF"/>
        </w:rPr>
        <w:t xml:space="preserve">page </w:t>
      </w:r>
      <w:r w:rsidR="001265A9" w:rsidRPr="00C0347B">
        <w:rPr>
          <w:rStyle w:val="Emphaseintense"/>
          <w:b/>
          <w:color w:val="31849B" w:themeColor="accent5" w:themeShade="BF"/>
        </w:rPr>
        <w:fldChar w:fldCharType="begin"/>
      </w:r>
      <w:r w:rsidR="008C179F" w:rsidRPr="00C0347B">
        <w:rPr>
          <w:rStyle w:val="Emphaseintense"/>
          <w:b/>
          <w:color w:val="31849B" w:themeColor="accent5" w:themeShade="BF"/>
        </w:rPr>
        <w:instrText xml:space="preserve"> PAGEREF présentation_générale \h </w:instrText>
      </w:r>
      <w:r w:rsidR="001265A9" w:rsidRPr="00C0347B">
        <w:rPr>
          <w:rStyle w:val="Emphaseintense"/>
          <w:b/>
          <w:color w:val="31849B" w:themeColor="accent5" w:themeShade="BF"/>
        </w:rPr>
      </w:r>
      <w:r w:rsidR="001265A9" w:rsidRPr="00C0347B">
        <w:rPr>
          <w:rStyle w:val="Emphaseintense"/>
          <w:b/>
          <w:color w:val="31849B" w:themeColor="accent5" w:themeShade="BF"/>
        </w:rPr>
        <w:fldChar w:fldCharType="separate"/>
      </w:r>
      <w:r w:rsidR="0026506C">
        <w:rPr>
          <w:rStyle w:val="Emphaseintense"/>
          <w:b/>
          <w:noProof/>
          <w:color w:val="31849B" w:themeColor="accent5" w:themeShade="BF"/>
        </w:rPr>
        <w:t>4</w:t>
      </w:r>
      <w:r w:rsidR="001265A9" w:rsidRPr="00C0347B">
        <w:rPr>
          <w:rStyle w:val="Emphaseintense"/>
          <w:b/>
          <w:color w:val="31849B" w:themeColor="accent5" w:themeShade="BF"/>
        </w:rPr>
        <w:fldChar w:fldCharType="end"/>
      </w:r>
    </w:p>
    <w:p w:rsidR="008C179F" w:rsidRDefault="008C179F" w:rsidP="008C179F">
      <w:pPr>
        <w:rPr>
          <w:rStyle w:val="Accentuation"/>
        </w:rPr>
      </w:pPr>
    </w:p>
    <w:p w:rsidR="002F271E" w:rsidRDefault="002F271E" w:rsidP="008C179F">
      <w:pPr>
        <w:rPr>
          <w:rStyle w:val="Accentuation"/>
        </w:rPr>
      </w:pPr>
    </w:p>
    <w:p w:rsidR="008C179F" w:rsidRPr="00C0347B" w:rsidRDefault="008C179F" w:rsidP="002F271E">
      <w:pPr>
        <w:tabs>
          <w:tab w:val="left" w:pos="5387"/>
        </w:tabs>
        <w:spacing w:after="240"/>
        <w:rPr>
          <w:rStyle w:val="Emphaseintense"/>
          <w:b/>
          <w:color w:val="31849B" w:themeColor="accent5" w:themeShade="BF"/>
        </w:rPr>
      </w:pPr>
      <w:r w:rsidRPr="00C0347B">
        <w:rPr>
          <w:rStyle w:val="Emphaseintense"/>
          <w:b/>
          <w:color w:val="31849B" w:themeColor="accent5" w:themeShade="BF"/>
        </w:rPr>
        <w:t xml:space="preserve">Synthèse </w:t>
      </w:r>
      <w:r w:rsidR="00AE4765">
        <w:rPr>
          <w:rStyle w:val="Emphaseintense"/>
          <w:b/>
          <w:color w:val="31849B" w:themeColor="accent5" w:themeShade="BF"/>
        </w:rPr>
        <w:t>DE L’AUTOEVALUATION</w:t>
      </w:r>
      <w:r w:rsidRPr="00C0347B">
        <w:rPr>
          <w:rStyle w:val="Emphaseintense"/>
          <w:b/>
          <w:color w:val="31849B" w:themeColor="accent5" w:themeShade="BF"/>
          <w:u w:val="dash"/>
        </w:rPr>
        <w:tab/>
      </w:r>
      <w:r w:rsidRPr="00C0347B">
        <w:rPr>
          <w:rStyle w:val="Emphaseintense"/>
          <w:b/>
          <w:color w:val="31849B" w:themeColor="accent5" w:themeShade="BF"/>
        </w:rPr>
        <w:t xml:space="preserve">page </w:t>
      </w:r>
      <w:r w:rsidR="001265A9" w:rsidRPr="00C0347B">
        <w:rPr>
          <w:rStyle w:val="Emphaseintense"/>
          <w:b/>
          <w:color w:val="31849B" w:themeColor="accent5" w:themeShade="BF"/>
        </w:rPr>
        <w:fldChar w:fldCharType="begin"/>
      </w:r>
      <w:r w:rsidRPr="00C0347B">
        <w:rPr>
          <w:rStyle w:val="Emphaseintense"/>
          <w:b/>
          <w:color w:val="31849B" w:themeColor="accent5" w:themeShade="BF"/>
        </w:rPr>
        <w:instrText xml:space="preserve"> PAGEREF synthèse_référentiel \h </w:instrText>
      </w:r>
      <w:r w:rsidR="001265A9" w:rsidRPr="00C0347B">
        <w:rPr>
          <w:rStyle w:val="Emphaseintense"/>
          <w:b/>
          <w:color w:val="31849B" w:themeColor="accent5" w:themeShade="BF"/>
        </w:rPr>
      </w:r>
      <w:r w:rsidR="001265A9" w:rsidRPr="00C0347B">
        <w:rPr>
          <w:rStyle w:val="Emphaseintense"/>
          <w:b/>
          <w:color w:val="31849B" w:themeColor="accent5" w:themeShade="BF"/>
        </w:rPr>
        <w:fldChar w:fldCharType="separate"/>
      </w:r>
      <w:r w:rsidR="0026506C">
        <w:rPr>
          <w:rStyle w:val="Emphaseintense"/>
          <w:b/>
          <w:noProof/>
          <w:color w:val="31849B" w:themeColor="accent5" w:themeShade="BF"/>
        </w:rPr>
        <w:t>5</w:t>
      </w:r>
      <w:r w:rsidR="001265A9" w:rsidRPr="00C0347B">
        <w:rPr>
          <w:rStyle w:val="Emphaseintense"/>
          <w:b/>
          <w:color w:val="31849B" w:themeColor="accent5" w:themeShade="BF"/>
        </w:rPr>
        <w:fldChar w:fldCharType="end"/>
      </w:r>
    </w:p>
    <w:p w:rsidR="008C179F" w:rsidRDefault="008C179F" w:rsidP="008C179F">
      <w:pPr>
        <w:rPr>
          <w:rStyle w:val="Emphaseintense"/>
        </w:rPr>
      </w:pPr>
    </w:p>
    <w:p w:rsidR="002F271E" w:rsidRPr="008C179F" w:rsidRDefault="002F271E" w:rsidP="008C179F">
      <w:pPr>
        <w:rPr>
          <w:rStyle w:val="Emphaseintense"/>
        </w:rPr>
      </w:pPr>
    </w:p>
    <w:p w:rsidR="008C179F" w:rsidRPr="00C0347B" w:rsidRDefault="008C179F" w:rsidP="002F271E">
      <w:pPr>
        <w:tabs>
          <w:tab w:val="left" w:pos="5387"/>
        </w:tabs>
        <w:spacing w:after="240"/>
        <w:rPr>
          <w:rStyle w:val="Emphaseintense"/>
          <w:b/>
          <w:color w:val="31849B" w:themeColor="accent5" w:themeShade="BF"/>
        </w:rPr>
      </w:pPr>
      <w:r w:rsidRPr="00C0347B">
        <w:rPr>
          <w:rStyle w:val="Emphaseintense"/>
          <w:b/>
          <w:color w:val="31849B" w:themeColor="accent5" w:themeShade="BF"/>
        </w:rPr>
        <w:t xml:space="preserve">Fiches </w:t>
      </w:r>
      <w:r w:rsidR="00AE4765">
        <w:rPr>
          <w:rStyle w:val="Emphaseintense"/>
          <w:b/>
          <w:color w:val="31849B" w:themeColor="accent5" w:themeShade="BF"/>
        </w:rPr>
        <w:t xml:space="preserve">D’EVALUATION </w:t>
      </w:r>
      <w:r w:rsidRPr="00C0347B">
        <w:rPr>
          <w:rStyle w:val="Emphaseintense"/>
          <w:b/>
          <w:color w:val="31849B" w:themeColor="accent5" w:themeShade="BF"/>
        </w:rPr>
        <w:t>par critère</w:t>
      </w:r>
      <w:r w:rsidRPr="00C0347B">
        <w:rPr>
          <w:rStyle w:val="Emphaseintense"/>
          <w:b/>
          <w:color w:val="31849B" w:themeColor="accent5" w:themeShade="BF"/>
          <w:u w:val="dash"/>
        </w:rPr>
        <w:tab/>
      </w:r>
      <w:r w:rsidRPr="00C0347B">
        <w:rPr>
          <w:rStyle w:val="Emphaseintense"/>
          <w:b/>
          <w:color w:val="31849B" w:themeColor="accent5" w:themeShade="BF"/>
        </w:rPr>
        <w:t xml:space="preserve">page </w:t>
      </w:r>
      <w:r w:rsidR="001265A9" w:rsidRPr="00C0347B">
        <w:rPr>
          <w:rStyle w:val="Emphaseintense"/>
          <w:b/>
          <w:color w:val="31849B" w:themeColor="accent5" w:themeShade="BF"/>
        </w:rPr>
        <w:fldChar w:fldCharType="begin"/>
      </w:r>
      <w:r w:rsidRPr="00C0347B">
        <w:rPr>
          <w:rStyle w:val="Emphaseintense"/>
          <w:b/>
          <w:color w:val="31849B" w:themeColor="accent5" w:themeShade="BF"/>
        </w:rPr>
        <w:instrText xml:space="preserve"> PAGEREF fiche1 \h </w:instrText>
      </w:r>
      <w:r w:rsidR="001265A9" w:rsidRPr="00C0347B">
        <w:rPr>
          <w:rStyle w:val="Emphaseintense"/>
          <w:b/>
          <w:color w:val="31849B" w:themeColor="accent5" w:themeShade="BF"/>
        </w:rPr>
      </w:r>
      <w:r w:rsidR="001265A9" w:rsidRPr="00C0347B">
        <w:rPr>
          <w:rStyle w:val="Emphaseintense"/>
          <w:b/>
          <w:color w:val="31849B" w:themeColor="accent5" w:themeShade="BF"/>
        </w:rPr>
        <w:fldChar w:fldCharType="separate"/>
      </w:r>
      <w:r w:rsidR="0026506C">
        <w:rPr>
          <w:rStyle w:val="Emphaseintense"/>
          <w:b/>
          <w:noProof/>
          <w:color w:val="31849B" w:themeColor="accent5" w:themeShade="BF"/>
        </w:rPr>
        <w:t>9</w:t>
      </w:r>
      <w:r w:rsidR="001265A9" w:rsidRPr="00C0347B">
        <w:rPr>
          <w:rStyle w:val="Emphaseintense"/>
          <w:b/>
          <w:color w:val="31849B" w:themeColor="accent5" w:themeShade="BF"/>
        </w:rPr>
        <w:fldChar w:fldCharType="end"/>
      </w:r>
    </w:p>
    <w:p w:rsidR="008C179F" w:rsidRPr="002F271E" w:rsidRDefault="008C179F" w:rsidP="002F271E">
      <w:pPr>
        <w:tabs>
          <w:tab w:val="left" w:pos="6946"/>
        </w:tabs>
        <w:spacing w:after="120"/>
        <w:ind w:left="567"/>
        <w:rPr>
          <w:rStyle w:val="Accentuation"/>
          <w:smallCaps/>
          <w:sz w:val="28"/>
        </w:rPr>
      </w:pPr>
      <w:r w:rsidRPr="002F271E">
        <w:rPr>
          <w:rStyle w:val="Accentuation"/>
          <w:smallCaps/>
          <w:sz w:val="28"/>
        </w:rPr>
        <w:t>Fiches axe 1</w:t>
      </w:r>
      <w:r w:rsidRPr="002F271E">
        <w:rPr>
          <w:rStyle w:val="Accentuation"/>
          <w:smallCaps/>
          <w:sz w:val="28"/>
          <w:u w:val="dash"/>
        </w:rPr>
        <w:tab/>
      </w:r>
      <w:r w:rsidRPr="002F271E">
        <w:rPr>
          <w:rStyle w:val="Accentuation"/>
          <w:smallCaps/>
          <w:sz w:val="28"/>
        </w:rPr>
        <w:t xml:space="preserve">page </w:t>
      </w:r>
      <w:r w:rsidR="001265A9" w:rsidRPr="002F271E">
        <w:rPr>
          <w:rStyle w:val="Accentuation"/>
          <w:smallCaps/>
          <w:sz w:val="28"/>
        </w:rPr>
        <w:fldChar w:fldCharType="begin"/>
      </w:r>
      <w:r w:rsidRPr="002F271E">
        <w:rPr>
          <w:rStyle w:val="Accentuation"/>
          <w:smallCaps/>
          <w:sz w:val="28"/>
        </w:rPr>
        <w:instrText xml:space="preserve"> PAGEREF A1 \h </w:instrText>
      </w:r>
      <w:r w:rsidR="001265A9" w:rsidRPr="002F271E">
        <w:rPr>
          <w:rStyle w:val="Accentuation"/>
          <w:smallCaps/>
          <w:sz w:val="28"/>
        </w:rPr>
      </w:r>
      <w:r w:rsidR="001265A9" w:rsidRPr="002F271E">
        <w:rPr>
          <w:rStyle w:val="Accentuation"/>
          <w:smallCaps/>
          <w:sz w:val="28"/>
        </w:rPr>
        <w:fldChar w:fldCharType="separate"/>
      </w:r>
      <w:r w:rsidR="0026506C">
        <w:rPr>
          <w:rStyle w:val="Accentuation"/>
          <w:smallCaps/>
          <w:noProof/>
          <w:sz w:val="28"/>
        </w:rPr>
        <w:t>9</w:t>
      </w:r>
      <w:r w:rsidR="001265A9" w:rsidRPr="002F271E">
        <w:rPr>
          <w:rStyle w:val="Accentuation"/>
          <w:smallCaps/>
          <w:sz w:val="28"/>
        </w:rPr>
        <w:fldChar w:fldCharType="end"/>
      </w:r>
    </w:p>
    <w:p w:rsidR="008C179F" w:rsidRPr="002F271E" w:rsidRDefault="008C179F" w:rsidP="002F271E">
      <w:pPr>
        <w:tabs>
          <w:tab w:val="left" w:pos="6946"/>
        </w:tabs>
        <w:spacing w:after="120"/>
        <w:ind w:left="567"/>
        <w:rPr>
          <w:rStyle w:val="Accentuation"/>
          <w:smallCaps/>
          <w:sz w:val="28"/>
        </w:rPr>
      </w:pPr>
      <w:r w:rsidRPr="002F271E">
        <w:rPr>
          <w:rStyle w:val="Accentuation"/>
          <w:smallCaps/>
          <w:sz w:val="28"/>
        </w:rPr>
        <w:t>Fiches axe 2</w:t>
      </w:r>
      <w:r w:rsidRPr="002F271E">
        <w:rPr>
          <w:rStyle w:val="Accentuation"/>
          <w:smallCaps/>
          <w:sz w:val="28"/>
          <w:u w:val="dash"/>
        </w:rPr>
        <w:tab/>
      </w:r>
      <w:r w:rsidRPr="002F271E">
        <w:rPr>
          <w:rStyle w:val="Accentuation"/>
          <w:smallCaps/>
          <w:sz w:val="28"/>
        </w:rPr>
        <w:t xml:space="preserve">page </w:t>
      </w:r>
      <w:r w:rsidR="001265A9" w:rsidRPr="002F271E">
        <w:rPr>
          <w:rStyle w:val="Accentuation"/>
          <w:smallCaps/>
          <w:sz w:val="28"/>
        </w:rPr>
        <w:fldChar w:fldCharType="begin"/>
      </w:r>
      <w:r w:rsidRPr="002F271E">
        <w:rPr>
          <w:rStyle w:val="Accentuation"/>
          <w:smallCaps/>
          <w:sz w:val="28"/>
        </w:rPr>
        <w:instrText xml:space="preserve"> PAGEREF A2 \h </w:instrText>
      </w:r>
      <w:r w:rsidR="001265A9" w:rsidRPr="002F271E">
        <w:rPr>
          <w:rStyle w:val="Accentuation"/>
          <w:smallCaps/>
          <w:sz w:val="28"/>
        </w:rPr>
      </w:r>
      <w:r w:rsidR="001265A9" w:rsidRPr="002F271E">
        <w:rPr>
          <w:rStyle w:val="Accentuation"/>
          <w:smallCaps/>
          <w:sz w:val="28"/>
        </w:rPr>
        <w:fldChar w:fldCharType="separate"/>
      </w:r>
      <w:r w:rsidR="0026506C">
        <w:rPr>
          <w:rStyle w:val="Accentuation"/>
          <w:smallCaps/>
          <w:noProof/>
          <w:sz w:val="28"/>
        </w:rPr>
        <w:t>38</w:t>
      </w:r>
      <w:r w:rsidR="001265A9" w:rsidRPr="002F271E">
        <w:rPr>
          <w:rStyle w:val="Accentuation"/>
          <w:smallCaps/>
          <w:sz w:val="28"/>
        </w:rPr>
        <w:fldChar w:fldCharType="end"/>
      </w:r>
    </w:p>
    <w:p w:rsidR="00296562" w:rsidRDefault="00296562" w:rsidP="008767FD">
      <w:pPr>
        <w:jc w:val="center"/>
      </w:pPr>
    </w:p>
    <w:p w:rsidR="008767FD" w:rsidRDefault="008767FD" w:rsidP="008767FD">
      <w:pPr>
        <w:jc w:val="center"/>
        <w:sectPr w:rsidR="008767FD" w:rsidSect="008767FD">
          <w:footerReference w:type="first" r:id="rId16"/>
          <w:type w:val="oddPage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767FD" w:rsidRPr="00FF29D7" w:rsidRDefault="00AE4765" w:rsidP="00FF29D7">
      <w:pPr>
        <w:shd w:val="clear" w:color="auto" w:fill="E36C0A" w:themeFill="accent6" w:themeFillShade="BF"/>
        <w:jc w:val="center"/>
        <w:rPr>
          <w:b/>
          <w:color w:val="FFFFFF" w:themeColor="background1"/>
          <w:sz w:val="44"/>
        </w:rPr>
      </w:pPr>
      <w:bookmarkStart w:id="1" w:name="présentation_générale"/>
      <w:bookmarkEnd w:id="1"/>
      <w:r w:rsidRPr="00FF29D7">
        <w:rPr>
          <w:b/>
          <w:color w:val="FFFFFF" w:themeColor="background1"/>
          <w:sz w:val="44"/>
        </w:rPr>
        <w:lastRenderedPageBreak/>
        <w:t>POURQUOI CETTE AUTO-EVALUATION ?</w:t>
      </w:r>
    </w:p>
    <w:p w:rsidR="00A166F6" w:rsidRDefault="00A166F6" w:rsidP="00A166F6"/>
    <w:p w:rsidR="000A7A86" w:rsidRDefault="000A7A86" w:rsidP="00A166F6"/>
    <w:p w:rsidR="00A166F6" w:rsidRPr="00C0347B" w:rsidRDefault="00AE4765" w:rsidP="00A166F6">
      <w:pPr>
        <w:jc w:val="center"/>
        <w:rPr>
          <w:rStyle w:val="Emphaseintense"/>
          <w:b/>
          <w:color w:val="31849B" w:themeColor="accent5" w:themeShade="BF"/>
        </w:rPr>
      </w:pPr>
      <w:r>
        <w:rPr>
          <w:rStyle w:val="Emphaseintense"/>
          <w:b/>
          <w:color w:val="31849B" w:themeColor="accent5" w:themeShade="BF"/>
        </w:rPr>
        <w:t xml:space="preserve">RAPPEL DU </w:t>
      </w:r>
      <w:r w:rsidR="000A7A86" w:rsidRPr="00C0347B">
        <w:rPr>
          <w:rStyle w:val="Emphaseintense"/>
          <w:b/>
          <w:color w:val="31849B" w:themeColor="accent5" w:themeShade="BF"/>
        </w:rPr>
        <w:t>DEROULEMENT</w:t>
      </w:r>
      <w:r w:rsidR="00A166F6" w:rsidRPr="00C0347B">
        <w:rPr>
          <w:rStyle w:val="Emphaseintense"/>
          <w:b/>
          <w:color w:val="31849B" w:themeColor="accent5" w:themeShade="BF"/>
        </w:rPr>
        <w:t xml:space="preserve"> DE LA DEMARCHE</w:t>
      </w:r>
      <w:bookmarkStart w:id="2" w:name="déroulement"/>
      <w:bookmarkEnd w:id="2"/>
    </w:p>
    <w:p w:rsidR="00A166F6" w:rsidRDefault="00A166F6" w:rsidP="00A166F6"/>
    <w:p w:rsidR="00B37B81" w:rsidRPr="00B37B81" w:rsidRDefault="00AE4765" w:rsidP="00B37B81">
      <w:pPr>
        <w:jc w:val="both"/>
        <w:rPr>
          <w:sz w:val="24"/>
        </w:rPr>
      </w:pPr>
      <w:r>
        <w:rPr>
          <w:sz w:val="24"/>
        </w:rPr>
        <w:t xml:space="preserve">La démarche </w:t>
      </w:r>
      <w:proofErr w:type="spellStart"/>
      <w:r>
        <w:rPr>
          <w:sz w:val="24"/>
        </w:rPr>
        <w:t>QualiFormPro</w:t>
      </w:r>
      <w:proofErr w:type="spellEnd"/>
      <w:r>
        <w:rPr>
          <w:sz w:val="24"/>
        </w:rPr>
        <w:t xml:space="preserve"> </w:t>
      </w:r>
      <w:r w:rsidR="00B37B81" w:rsidRPr="00B37B81">
        <w:rPr>
          <w:sz w:val="24"/>
        </w:rPr>
        <w:t xml:space="preserve">s'inscrit </w:t>
      </w:r>
      <w:r>
        <w:rPr>
          <w:sz w:val="24"/>
        </w:rPr>
        <w:t>comme toute démarche qualité dans une logique de recherche</w:t>
      </w:r>
      <w:r w:rsidR="00B37B81" w:rsidRPr="00B37B81">
        <w:rPr>
          <w:sz w:val="24"/>
        </w:rPr>
        <w:t xml:space="preserve"> d’amélioration continue de la qualité de la part de l’organisme. Celui-ci doit certes viser l’atteinte du niveau attendu défini dans le référentiel mais au-delà, la démarche implique une </w:t>
      </w:r>
      <w:r w:rsidR="00C0347B">
        <w:rPr>
          <w:sz w:val="24"/>
        </w:rPr>
        <w:t>approche</w:t>
      </w:r>
      <w:r w:rsidR="00B37B81" w:rsidRPr="00B37B81">
        <w:rPr>
          <w:sz w:val="24"/>
        </w:rPr>
        <w:t xml:space="preserve"> réflexive et dynamique</w:t>
      </w:r>
      <w:r w:rsidR="00C0347B">
        <w:rPr>
          <w:sz w:val="24"/>
        </w:rPr>
        <w:t xml:space="preserve"> de son fonctionnement</w:t>
      </w:r>
      <w:r w:rsidR="00B37B81" w:rsidRPr="00B37B81">
        <w:rPr>
          <w:sz w:val="24"/>
        </w:rPr>
        <w:t xml:space="preserve"> qui vise l’excellence. L’organisme anticipe les évolutions et peut aller au-delà des critères minimaux du référentiel.</w:t>
      </w:r>
    </w:p>
    <w:p w:rsidR="00B37B81" w:rsidRDefault="00B37B81" w:rsidP="00A166F6"/>
    <w:p w:rsidR="00A166F6" w:rsidRDefault="00F74EB6" w:rsidP="00A166F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0A8B9E18" wp14:editId="293CB51E">
                <wp:simplePos x="0" y="0"/>
                <wp:positionH relativeFrom="column">
                  <wp:posOffset>1071880</wp:posOffset>
                </wp:positionH>
                <wp:positionV relativeFrom="paragraph">
                  <wp:posOffset>1598930</wp:posOffset>
                </wp:positionV>
                <wp:extent cx="895350" cy="2000250"/>
                <wp:effectExtent l="57150" t="38100" r="57150" b="95250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5350" cy="20002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6" o:spid="_x0000_s1026" type="#_x0000_t32" style="position:absolute;margin-left:84.4pt;margin-top:125.9pt;width:70.5pt;height:157.5pt;flip:x y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9GY+gEAADwEAAAOAAAAZHJzL2Uyb0RvYy54bWysU01vEzEQvSPxHyzfyW5StSpRNj2kfBwQ&#10;RBS4u95x1pLXtsbTTfKP+B/8Mcbe7YKgAglxsWyP35t5b8abm1PvxACYbPCNXC5qKcDr0Fp/aOTn&#10;T69fXEuRSPlWueChkWdI8mb7/NnmGNewCl1wLaBgEp/Wx9jIjiiuqyrpDnqVFiGC56AJ2CviIx6q&#10;FtWR2XtXrer6qjoGbCMGDSnx7e0YlNvCbwxo+mBMAhKukVwblRXLep/XartR6wOq2Fk9laH+oYpe&#10;Wc9JZ6pbRUo8oP2NqrcaQwqGFjr0VTDGaigaWM2y/kXNXaciFC1sToqzTen/0er3wx6Fbbl3V1J4&#10;1XOPdsF7Ng4eULQYLAk1gBbGffvKXRH8jk07xrRm7M7vcTqluMfswMlgz49tfMucsuy+5F2OsV5x&#10;KuafZ/PhRELz5fXLy4tLbpHmEHe2XvGBqauRMaMjJnoDoRd508hEqOyho6ncgGMONbxLNAIfARns&#10;fF47UO0r3wo6RxZKaJU/OBingJR1T8e4hgyvsuhRZtnR2cFI/REMe8giVkVmmV7YORSD4rlTWoOn&#10;i0mN8/w6w4x1bgbWfwdO7zMUymTP4FH4H7POiJI5eJrBvfUBn8pOp+VUshnfPzow6s4W3If2XAag&#10;WMMjWvo1faf8B34+F/iPT7/9DgAA//8DAFBLAwQUAAYACAAAACEAPh8xF+AAAAALAQAADwAAAGRy&#10;cy9kb3ducmV2LnhtbEyPQUvDQBCF74L/YZmCN7tptSGN2RQpiB4UbBV63WanSejubMhumvjvHU/2&#10;9h7zePO9YjM5Ky7Yh9aTgsU8AYFUedNSreD76+U+AxGiJqOtJ1TwgwE25e1NoXPjR9rhZR9rwSUU&#10;cq2gibHLpQxVg06Hue+Q+HbyvdORbV9L0+uRy52VyyRJpdMt8YdGd7htsDrvB6dg+/HpXP027Ozr&#10;+iDj+J4eTo9aqbvZ9PwEIuIU/8Pwh8/oUDLT0Q9kgrDs04zRo4LlasGCEw/JmsVRwSpNM5BlIa83&#10;lL8AAAD//wMAUEsBAi0AFAAGAAgAAAAhALaDOJL+AAAA4QEAABMAAAAAAAAAAAAAAAAAAAAAAFtD&#10;b250ZW50X1R5cGVzXS54bWxQSwECLQAUAAYACAAAACEAOP0h/9YAAACUAQAACwAAAAAAAAAAAAAA&#10;AAAvAQAAX3JlbHMvLnJlbHNQSwECLQAUAAYACAAAACEAbxfRmPoBAAA8BAAADgAAAAAAAAAAAAAA&#10;AAAuAgAAZHJzL2Uyb0RvYy54bWxQSwECLQAUAAYACAAAACEAPh8xF+AAAAALAQAADwAAAAAAAAAA&#10;AAAAAABUBAAAZHJzL2Rvd25yZXYueG1sUEsFBgAAAAAEAAQA8wAAAGEFAAAAAA==&#10;" strokecolor="#9bbb59 [3206]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8FD14CB" wp14:editId="401381DE">
                <wp:simplePos x="0" y="0"/>
                <wp:positionH relativeFrom="column">
                  <wp:posOffset>1281430</wp:posOffset>
                </wp:positionH>
                <wp:positionV relativeFrom="paragraph">
                  <wp:posOffset>1760855</wp:posOffset>
                </wp:positionV>
                <wp:extent cx="971550" cy="647700"/>
                <wp:effectExtent l="0" t="0" r="0" b="0"/>
                <wp:wrapNone/>
                <wp:docPr id="1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714A" w:rsidRPr="00EF62A6" w:rsidRDefault="00C8714A" w:rsidP="00EF62A6">
                            <w:pPr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 w:rsidRPr="00EF62A6">
                              <w:rPr>
                                <w:b/>
                                <w:i/>
                                <w:sz w:val="20"/>
                              </w:rPr>
                              <w:t xml:space="preserve">Délai de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3 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100.9pt;margin-top:138.65pt;width:76.5pt;height:51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hEStgIAALwFAAAOAAAAZHJzL2Uyb0RvYy54bWysVG1vmzAQ/j5p/8Hyd8pLTRJQSdWGME3q&#10;XqR2P8ABE6yBzWwn0E377zubJk1aTZq28cGyfefn7rl7uKvrsWvRninNpchweBFgxEQpKy62Gf7y&#10;UHgLjLShoqKtFCzDj0zj6+XbN1dDn7JINrKtmEIAInQ69BlujOlT39dlwzqqL2TPBBhrqTpq4Ki2&#10;fqXoAOhd60dBMPMHqapeyZJpDbf5ZMRLh1/XrDSf6lozg9oMQ27GrcqtG7v6yyuabhXtG14+pUH/&#10;IouOcgFBj1A5NRTtFH8F1fFSSS1rc1HKzpd1zUvmOACbMHjB5r6hPXNcoDi6P5ZJ/z/Y8uP+s0K8&#10;gt7FGAnaQY8e2GjQrRzRZWjrM/Q6Bbf7HhzNCPfg67jq/k6WXzUSctVQsWU3SsmhYbSC/NxL/+Tp&#10;hKMtyGb4ICuIQ3dGOqCxVp0tHpQDATr06fHYG5tLCZfJPIxjsJRgmpH5PHC982l6eNwrbd4x2SG7&#10;ybCC1jtwur/TBmiA68HFxhKy4G3r2t+KswtwnG4gNDy1NpuE6+aPJEjWi/WCeCSarT0S5Ll3U6yI&#10;NyvCeZxf5qtVHv60cUOSNryqmLBhDsoKyZ917knjkyaO2tKy5ZWFsylptd2sWoX2FJRduM82C5I/&#10;cfPP03Bm4PKCUhiR4DZKvGK2mHukILGXzIOFF4TJbTILSELy4pzSHRfs3ymhAboaR/Gkpd9yC9z3&#10;mhtNO25gdrS8y/Di6ERTq8C1qFxrDeXttD8phU3/uRRQsUOjnV6tRCexmnEzAooV8UZWj6BcJUFZ&#10;IEIYeLBppPqO0QDDI8P6244qhlH7XoD6k5AQO23cgcTzCA7q1LI5tVBRAlSGS6Mwmg4rM82oXa/4&#10;toFY0x8n5A38MzV3en7OC8jYA4wIR+tpnNkZdHp2Xs9Dd/kLAAD//wMAUEsDBBQABgAIAAAAIQDF&#10;41nI4AAAAAsBAAAPAAAAZHJzL2Rvd25yZXYueG1sTI/BTsMwEETvSPyDtUhcELXbQAMhToWQKqEK&#10;DhQ+wIm3cdR4HcVuGv6e5QS32Z3R7NtyM/teTDjGLpCG5UKBQGqC7ajV8PW5vX0AEZMha/pAqOEb&#10;I2yqy4vSFDac6QOnfWoFl1AsjAaX0lBIGRuH3sRFGJDYO4TRm8Tj2Eo7mjOX+16ulFpLbzriC84M&#10;+OKwOe5PXsONG9T72+G13tp14467aHI/7bS+vpqfn0AknNNfGH7xGR0qZqrDiWwUvYaVWjJ6YpHn&#10;GQhOZPd3vKlZ5I8ZyKqU/3+ofgAAAP//AwBQSwECLQAUAAYACAAAACEAtoM4kv4AAADhAQAAEwAA&#10;AAAAAAAAAAAAAAAAAAAAW0NvbnRlbnRfVHlwZXNdLnhtbFBLAQItABQABgAIAAAAIQA4/SH/1gAA&#10;AJQBAAALAAAAAAAAAAAAAAAAAC8BAABfcmVscy8ucmVsc1BLAQItABQABgAIAAAAIQCDchEStgIA&#10;ALwFAAAOAAAAAAAAAAAAAAAAAC4CAABkcnMvZTJvRG9jLnhtbFBLAQItABQABgAIAAAAIQDF41nI&#10;4AAAAAsBAAAPAAAAAAAAAAAAAAAAABAFAABkcnMvZG93bnJldi54bWxQSwUGAAAAAAQABADzAAAA&#10;HQYAAAAA&#10;" filled="f" stroked="f">
                <v:textbox>
                  <w:txbxContent>
                    <w:p w:rsidR="00C8714A" w:rsidRPr="00EF62A6" w:rsidRDefault="00C8714A" w:rsidP="00EF62A6">
                      <w:pPr>
                        <w:jc w:val="center"/>
                        <w:rPr>
                          <w:b/>
                          <w:i/>
                          <w:sz w:val="20"/>
                        </w:rPr>
                      </w:pPr>
                      <w:r w:rsidRPr="00EF62A6">
                        <w:rPr>
                          <w:b/>
                          <w:i/>
                          <w:sz w:val="20"/>
                        </w:rPr>
                        <w:t xml:space="preserve">Délai de </w:t>
                      </w:r>
                      <w:r>
                        <w:rPr>
                          <w:b/>
                          <w:i/>
                          <w:sz w:val="20"/>
                        </w:rPr>
                        <w:t>3 ans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4769FE7C" wp14:editId="4854B6E9">
                <wp:simplePos x="0" y="0"/>
                <wp:positionH relativeFrom="column">
                  <wp:posOffset>2614930</wp:posOffset>
                </wp:positionH>
                <wp:positionV relativeFrom="paragraph">
                  <wp:posOffset>2541905</wp:posOffset>
                </wp:positionV>
                <wp:extent cx="971550" cy="647700"/>
                <wp:effectExtent l="0" t="0" r="0" b="0"/>
                <wp:wrapNone/>
                <wp:docPr id="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714A" w:rsidRPr="00EF62A6" w:rsidRDefault="00C8714A" w:rsidP="00EF62A6">
                            <w:pPr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 w:rsidRPr="00EF62A6">
                              <w:rPr>
                                <w:b/>
                                <w:i/>
                                <w:sz w:val="20"/>
                              </w:rPr>
                              <w:t xml:space="preserve">Délai 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moyen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br/>
                            </w:r>
                            <w:r w:rsidRPr="00EF62A6">
                              <w:rPr>
                                <w:b/>
                                <w:i/>
                                <w:sz w:val="20"/>
                              </w:rPr>
                              <w:t>de 18 mois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05.9pt;margin-top:200.15pt;width:76.5pt;height:51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h4XugIAAMIFAAAOAAAAZHJzL2Uyb0RvYy54bWysVG1vmzAQ/j5p/8Hyd8pLTQiopGpDmCZ1&#10;L1K7H+CACdbAZrYT0k377zubJk1aTZq28cHCvvNz99w9vqvrfd+hHVOaS5Hj8CLAiIlK1lxscvzl&#10;ofTmGGlDRU07KViOH5nG14u3b67GIWORbGVXM4UAROhsHHLcGjNkvq+rlvVUX8iBCTA2UvXUwFZt&#10;/FrREdD7zo+CYOaPUtWDkhXTGk6LyYgXDr9pWGU+NY1mBnU5htyMW5Vb13b1F1c02yg6tLx6SoP+&#10;RRY95QKCHqEKaijaKv4KqueVklo25qKSvS+bhlfMcQA2YfCCzX1LB+a4QHH0cCyT/n+w1cfdZ4V4&#10;neMII0F7aNED2xt0K/foMrTlGQedgdf9AH5mD+fQZkdVD3ey+qqRkMuWig27UUqOLaM1pOdu+idX&#10;JxxtQdbjB1lDHLo10gHtG9Xb2kE1EKBDmx6PrbG5VHCYJmEcg6UC04wkSeBa59PscHlQ2rxjskf2&#10;J8cKOu/A6e5OG6ABrgcXG0vIkned634nzg7AcTqB0HDV2mwSrpk/0iBdzVdz4pFotvJIUBTeTbkk&#10;3qwMk7i4LJbLIvxp44Yka3ldM2HDHIQVkj9r3JPEJ0kcpaVlx2sLZ1PSarNedgrtKAi7dJ9tFiR/&#10;4uafp+HMwOUFpTAiwW2UeuVsnnikJLGXJsHcC8L0Np0FJCVFeU7pjgv275TQCF2No3jS0m+5Be57&#10;zY1mPTcwOjre53h+dKKZVeBK1K61hvJu+j8phU3/uRRQsUOjnV6tRCexmv16717G8RmsZf0IAlYS&#10;BAZahLEHP61U3zEaYYTkWH/bUsUw6t4LeARpSIidOW5D4iSCjTq1rE8tVFQAlePKKIymzdJMk2o7&#10;KL5pIdb08IS8gafTcCdr+8amvICT3cCgcOyehpqdRKd75/U8ehe/AAAA//8DAFBLAwQUAAYACAAA&#10;ACEAjVmgWuAAAAALAQAADwAAAGRycy9kb3ducmV2LnhtbEyPwU7DMBBE70j8g7VIXBC105aAQpwK&#10;IVVCFT1Q+IBN7MZR43UUu2n4e5YT3GZ3RrNvy83sezHZMXaBNGQLBcJSE0xHrYavz+39E4iYkAz2&#10;gayGbxthU11flViYcKEPOx1SK7iEYoEaXEpDIWVsnPUYF2GwxN4xjB4Tj2MrzYgXLve9XCqVS48d&#10;8QWHg311tjkdzl7DnRvU/v34Vm9N3rjTLuKjn3Za397ML88gkp3TXxh+8RkdKmaqw5lMFL2GdZYx&#10;emKh1AoEJx7yNW9qFmq5AlmV8v8P1Q8AAAD//wMAUEsBAi0AFAAGAAgAAAAhALaDOJL+AAAA4QEA&#10;ABMAAAAAAAAAAAAAAAAAAAAAAFtDb250ZW50X1R5cGVzXS54bWxQSwECLQAUAAYACAAAACEAOP0h&#10;/9YAAACUAQAACwAAAAAAAAAAAAAAAAAvAQAAX3JlbHMvLnJlbHNQSwECLQAUAAYACAAAACEA7AIe&#10;F7oCAADCBQAADgAAAAAAAAAAAAAAAAAuAgAAZHJzL2Uyb0RvYy54bWxQSwECLQAUAAYACAAAACEA&#10;jVmgWuAAAAALAQAADwAAAAAAAAAAAAAAAAAUBQAAZHJzL2Rvd25yZXYueG1sUEsFBgAAAAAEAAQA&#10;8wAAACEGAAAAAA==&#10;" filled="f" stroked="f">
                <v:textbox>
                  <w:txbxContent>
                    <w:p w:rsidR="00C8714A" w:rsidRPr="00EF62A6" w:rsidRDefault="00C8714A" w:rsidP="00EF62A6">
                      <w:pPr>
                        <w:jc w:val="center"/>
                        <w:rPr>
                          <w:b/>
                          <w:i/>
                          <w:sz w:val="20"/>
                        </w:rPr>
                      </w:pPr>
                      <w:r w:rsidRPr="00EF62A6">
                        <w:rPr>
                          <w:b/>
                          <w:i/>
                          <w:sz w:val="20"/>
                        </w:rPr>
                        <w:t xml:space="preserve">Délai </w:t>
                      </w:r>
                      <w:r>
                        <w:rPr>
                          <w:b/>
                          <w:i/>
                          <w:sz w:val="20"/>
                        </w:rPr>
                        <w:t>moyen</w:t>
                      </w:r>
                      <w:r>
                        <w:rPr>
                          <w:b/>
                          <w:i/>
                          <w:sz w:val="20"/>
                        </w:rPr>
                        <w:br/>
                      </w:r>
                      <w:r w:rsidRPr="00EF62A6">
                        <w:rPr>
                          <w:b/>
                          <w:i/>
                          <w:sz w:val="20"/>
                        </w:rPr>
                        <w:t>de 18 mois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74F9D6A4" wp14:editId="2FAC5527">
                <wp:simplePos x="0" y="0"/>
                <wp:positionH relativeFrom="column">
                  <wp:posOffset>2252979</wp:posOffset>
                </wp:positionH>
                <wp:positionV relativeFrom="paragraph">
                  <wp:posOffset>2732405</wp:posOffset>
                </wp:positionV>
                <wp:extent cx="1800225" cy="962025"/>
                <wp:effectExtent l="38100" t="38100" r="47625" b="104775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0225" cy="9620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4" o:spid="_x0000_s1026" type="#_x0000_t32" style="position:absolute;margin-left:177.4pt;margin-top:215.15pt;width:141.75pt;height:75.75pt;flip:y;z-index:2517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jjB9QEAADIEAAAOAAAAZHJzL2Uyb0RvYy54bWysU8uO1DAQvCPxD5bvTDIRjJbRZPYwC1wQ&#10;jHjdvU57YsmxrXbvPP6I/+DHaDvZgGC1KyEulh9d1V3V7c31eXDiCJhs8K1cLmopwOvQWX9o5dcv&#10;b19cSZFI+U654KGVF0jyevv82eYU19CEPrgOUDCJT+tTbGVPFNdVlXQPg0qLEMHzowk4KOIjHqoO&#10;1YnZB1c1db2qTgG7iEFDSnx7Mz7KbeE3BjR9NCYBCddKro3KimW9zWu13aj1AVXsrZ7KUP9QxaCs&#10;56Qz1Y0iJe7Q/kU1WI0hBUMLHYYqGGM1FA2sZln/oeZzryIULWxOirNN6f/R6g/HPQrbce9eSuHV&#10;wD3aBe/ZOLhD0WGwJNQRtDDux3fuiuA4Nu0U05qxO7/H6ZTiHrMDZ4MDB9v4jTmLJ6xSnIvll9ly&#10;OJPQfLm8quumeSWF5rfXq6bmPRNWI0/mi5joHYRB5E0rE6Gyh56mIgOOOdTxfaIReA/IYOfz2oPq&#10;3vhO0CWyPEKr/MHB2HtS1j38xjVkeJWljuLKji4ORupPYNg5FtEUmWVmYedQHBVPm9IaPK0mNc5z&#10;dIYZ69wMrJ8GTvEZCmWeZ/Ao/NGsM6JkDp5m8GB9wIey03k5lWzG+HsHRt3ZgtvQXUrbizU8mKVf&#10;0yfKk//7ucB/ffXtTwAAAP//AwBQSwMEFAAGAAgAAAAhABmTny7fAAAACwEAAA8AAABkcnMvZG93&#10;bnJldi54bWxMj8FOwzAQRO9I/IO1SNyok6atojROhSjlwgUK6tmNt3FEvI5stw1/z3KC2452NPOm&#10;3kxuEBcMsfekIJ9lIJBab3rqFHx+7B5KEDFpMnrwhAq+McKmub2pdWX8ld7xsk+d4BCKlVZgUxor&#10;KWNr0ek48yMS/04+OJ1Yhk6aoK8c7gY5z7KVdLonbrB6xCeL7df+7BSgGV9fDnmanuX2bbub24OP&#10;wSl1fzc9rkEknNKfGX7xGR0aZjr6M5koBgXFcsHoScGiyAoQ7FgVJR9HBcsyL0E2tfy/ofkBAAD/&#10;/wMAUEsBAi0AFAAGAAgAAAAhALaDOJL+AAAA4QEAABMAAAAAAAAAAAAAAAAAAAAAAFtDb250ZW50&#10;X1R5cGVzXS54bWxQSwECLQAUAAYACAAAACEAOP0h/9YAAACUAQAACwAAAAAAAAAAAAAAAAAvAQAA&#10;X3JlbHMvLnJlbHNQSwECLQAUAAYACAAAACEAaOo4wfUBAAAyBAAADgAAAAAAAAAAAAAAAAAuAgAA&#10;ZHJzL2Uyb0RvYy54bWxQSwECLQAUAAYACAAAACEAGZOfLt8AAAALAQAADwAAAAAAAAAAAAAAAABP&#10;BAAAZHJzL2Rvd25yZXYueG1sUEsFBgAAAAAEAAQA8wAAAFsFAAAAAA==&#10;" strokecolor="#f79646 [3209]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 w:rsidR="00A166F6">
        <w:rPr>
          <w:noProof/>
          <w:lang w:eastAsia="fr-FR"/>
        </w:rPr>
        <w:drawing>
          <wp:inline distT="0" distB="0" distL="0" distR="0" wp14:anchorId="014B9183" wp14:editId="4B1A07FC">
            <wp:extent cx="5189517" cy="4263242"/>
            <wp:effectExtent l="0" t="0" r="0" b="4445"/>
            <wp:docPr id="5" name="Diagramme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A166F6" w:rsidRDefault="00A166F6" w:rsidP="00A166F6"/>
    <w:p w:rsidR="0068222B" w:rsidRDefault="0068222B" w:rsidP="00A166F6"/>
    <w:p w:rsidR="00AE4765" w:rsidRDefault="00B74AAF" w:rsidP="00B74AAF">
      <w:pPr>
        <w:jc w:val="both"/>
        <w:rPr>
          <w:sz w:val="24"/>
        </w:rPr>
      </w:pPr>
      <w:r w:rsidRPr="00B74AAF">
        <w:rPr>
          <w:sz w:val="24"/>
        </w:rPr>
        <w:t xml:space="preserve">L’objectif </w:t>
      </w:r>
      <w:r w:rsidR="00AE4765">
        <w:rPr>
          <w:sz w:val="24"/>
        </w:rPr>
        <w:t xml:space="preserve">de l’auto-évaluation </w:t>
      </w:r>
      <w:r w:rsidRPr="00B74AAF">
        <w:rPr>
          <w:sz w:val="24"/>
        </w:rPr>
        <w:t>est</w:t>
      </w:r>
      <w:r w:rsidR="00AE4765">
        <w:rPr>
          <w:sz w:val="24"/>
        </w:rPr>
        <w:t> :</w:t>
      </w:r>
    </w:p>
    <w:p w:rsidR="00AE4765" w:rsidRDefault="00B74AAF" w:rsidP="00FF29D7">
      <w:pPr>
        <w:pStyle w:val="Paragraphedeliste"/>
        <w:numPr>
          <w:ilvl w:val="0"/>
          <w:numId w:val="38"/>
        </w:numPr>
        <w:jc w:val="both"/>
        <w:rPr>
          <w:sz w:val="24"/>
        </w:rPr>
      </w:pPr>
      <w:r w:rsidRPr="00FF29D7">
        <w:rPr>
          <w:sz w:val="24"/>
        </w:rPr>
        <w:t>de</w:t>
      </w:r>
      <w:r w:rsidR="00453FDC" w:rsidRPr="00FF29D7">
        <w:rPr>
          <w:sz w:val="24"/>
        </w:rPr>
        <w:t xml:space="preserve"> s’approprier le référentiel, </w:t>
      </w:r>
    </w:p>
    <w:p w:rsidR="00AE4765" w:rsidRDefault="00AE4765" w:rsidP="00FF29D7">
      <w:pPr>
        <w:pStyle w:val="Paragraphedeliste"/>
        <w:numPr>
          <w:ilvl w:val="0"/>
          <w:numId w:val="38"/>
        </w:numPr>
        <w:jc w:val="both"/>
        <w:rPr>
          <w:sz w:val="24"/>
        </w:rPr>
      </w:pPr>
      <w:r>
        <w:rPr>
          <w:sz w:val="24"/>
        </w:rPr>
        <w:t xml:space="preserve">de </w:t>
      </w:r>
      <w:r w:rsidR="00453FDC" w:rsidRPr="00FF29D7">
        <w:rPr>
          <w:sz w:val="24"/>
        </w:rPr>
        <w:t>mobiliser les équipes</w:t>
      </w:r>
      <w:r>
        <w:rPr>
          <w:sz w:val="24"/>
        </w:rPr>
        <w:t>,</w:t>
      </w:r>
    </w:p>
    <w:p w:rsidR="00AE4765" w:rsidRDefault="00AE4765" w:rsidP="00FF29D7">
      <w:pPr>
        <w:pStyle w:val="Paragraphedeliste"/>
        <w:numPr>
          <w:ilvl w:val="0"/>
          <w:numId w:val="38"/>
        </w:numPr>
        <w:jc w:val="both"/>
        <w:rPr>
          <w:sz w:val="24"/>
        </w:rPr>
      </w:pPr>
      <w:r w:rsidRPr="00FF29D7">
        <w:rPr>
          <w:sz w:val="24"/>
        </w:rPr>
        <w:t>d’</w:t>
      </w:r>
      <w:r w:rsidR="00453FDC" w:rsidRPr="00FF29D7">
        <w:rPr>
          <w:sz w:val="24"/>
        </w:rPr>
        <w:t xml:space="preserve">évaluer </w:t>
      </w:r>
      <w:r w:rsidR="00B74AAF" w:rsidRPr="00FF29D7">
        <w:rPr>
          <w:sz w:val="24"/>
        </w:rPr>
        <w:t xml:space="preserve">dans quelle mesure l’organisme respecte les critères </w:t>
      </w:r>
      <w:proofErr w:type="gramStart"/>
      <w:r w:rsidR="00B74AAF" w:rsidRPr="00FF29D7">
        <w:rPr>
          <w:sz w:val="24"/>
        </w:rPr>
        <w:t>du référentiel</w:t>
      </w:r>
      <w:proofErr w:type="gramEnd"/>
      <w:r w:rsidR="00B74AAF" w:rsidRPr="00FF29D7">
        <w:rPr>
          <w:sz w:val="24"/>
        </w:rPr>
        <w:t xml:space="preserve"> qualité.</w:t>
      </w:r>
    </w:p>
    <w:p w:rsidR="00AE4765" w:rsidRDefault="00AE4765" w:rsidP="00FF29D7">
      <w:pPr>
        <w:ind w:left="360"/>
        <w:jc w:val="both"/>
        <w:rPr>
          <w:sz w:val="24"/>
        </w:rPr>
      </w:pPr>
    </w:p>
    <w:p w:rsidR="00B74AAF" w:rsidRPr="00FF29D7" w:rsidRDefault="00B74AAF">
      <w:pPr>
        <w:jc w:val="both"/>
        <w:rPr>
          <w:sz w:val="24"/>
        </w:rPr>
      </w:pPr>
      <w:r w:rsidRPr="00FF29D7">
        <w:rPr>
          <w:sz w:val="24"/>
        </w:rPr>
        <w:t>Cela lui permet de mesurer les écarts à combler et d’envisager s’il peut s’engager dès ce moment dans la démarche de labellisation ou s’il doit encore soulever des obstacles avant de s’y lancer (moyens humains, financiers,…).</w:t>
      </w:r>
    </w:p>
    <w:p w:rsidR="00AE4765" w:rsidRDefault="00AE4765">
      <w:pPr>
        <w:jc w:val="both"/>
        <w:rPr>
          <w:sz w:val="24"/>
        </w:rPr>
      </w:pPr>
    </w:p>
    <w:p w:rsidR="0068222B" w:rsidRPr="00B74AAF" w:rsidRDefault="00B74AAF">
      <w:pPr>
        <w:jc w:val="both"/>
        <w:rPr>
          <w:sz w:val="24"/>
        </w:rPr>
      </w:pPr>
      <w:r w:rsidRPr="00B74AAF">
        <w:rPr>
          <w:sz w:val="24"/>
        </w:rPr>
        <w:t>L’organisme peut, s’il le souhaite, dès cette étape, faire appel à une aide extérieure (consultant, association qualité,…) afin de l’accompagner dans la mise en œuvre de la démarche.</w:t>
      </w:r>
    </w:p>
    <w:p w:rsidR="008F5A1E" w:rsidRDefault="008F5A1E">
      <w:pPr>
        <w:rPr>
          <w:sz w:val="24"/>
        </w:rPr>
      </w:pPr>
      <w:r>
        <w:rPr>
          <w:sz w:val="24"/>
        </w:rPr>
        <w:br w:type="page"/>
      </w:r>
    </w:p>
    <w:p w:rsidR="000E6DC4" w:rsidRPr="00FF29D7" w:rsidRDefault="000E6DC4" w:rsidP="00FF29D7">
      <w:pPr>
        <w:shd w:val="clear" w:color="auto" w:fill="E36C0A" w:themeFill="accent6" w:themeFillShade="BF"/>
        <w:jc w:val="center"/>
        <w:rPr>
          <w:b/>
          <w:color w:val="FFFFFF" w:themeColor="background1"/>
          <w:sz w:val="44"/>
        </w:rPr>
      </w:pPr>
      <w:bookmarkStart w:id="3" w:name="financement"/>
      <w:bookmarkStart w:id="4" w:name="synthèse_référentiel"/>
      <w:bookmarkEnd w:id="3"/>
      <w:bookmarkEnd w:id="4"/>
      <w:r w:rsidRPr="00FF29D7">
        <w:rPr>
          <w:b/>
          <w:color w:val="FFFFFF" w:themeColor="background1"/>
          <w:sz w:val="44"/>
        </w:rPr>
        <w:lastRenderedPageBreak/>
        <w:t xml:space="preserve">SYNTHESE </w:t>
      </w:r>
      <w:r w:rsidR="00AE4765">
        <w:rPr>
          <w:b/>
          <w:color w:val="FFFFFF" w:themeColor="background1"/>
          <w:sz w:val="44"/>
        </w:rPr>
        <w:t>DE l’AUTO-EVALUATION</w:t>
      </w:r>
    </w:p>
    <w:p w:rsidR="000E6DC4" w:rsidRDefault="000E6DC4" w:rsidP="008767FD">
      <w:pPr>
        <w:jc w:val="center"/>
      </w:pPr>
    </w:p>
    <w:p w:rsidR="00AE4765" w:rsidRDefault="00AE4765" w:rsidP="008767FD">
      <w:pPr>
        <w:jc w:val="center"/>
      </w:pPr>
    </w:p>
    <w:tbl>
      <w:tblPr>
        <w:tblStyle w:val="Grilledutableau"/>
        <w:tblW w:w="10269" w:type="dxa"/>
        <w:jc w:val="center"/>
        <w:tblLook w:val="04A0" w:firstRow="1" w:lastRow="0" w:firstColumn="1" w:lastColumn="0" w:noHBand="0" w:noVBand="1"/>
      </w:tblPr>
      <w:tblGrid>
        <w:gridCol w:w="806"/>
        <w:gridCol w:w="876"/>
        <w:gridCol w:w="5757"/>
        <w:gridCol w:w="1068"/>
        <w:gridCol w:w="888"/>
        <w:gridCol w:w="874"/>
      </w:tblGrid>
      <w:tr w:rsidR="004B5307" w:rsidRPr="004B5307" w:rsidTr="00FF29D7">
        <w:trPr>
          <w:tblHeader/>
          <w:jc w:val="center"/>
        </w:trPr>
        <w:tc>
          <w:tcPr>
            <w:tcW w:w="806" w:type="dxa"/>
            <w:shd w:val="clear" w:color="auto" w:fill="F2F2F2" w:themeFill="background1" w:themeFillShade="F2"/>
            <w:vAlign w:val="center"/>
          </w:tcPr>
          <w:p w:rsidR="00AE4765" w:rsidRPr="00FF29D7" w:rsidRDefault="00AE4765" w:rsidP="008767FD">
            <w:pPr>
              <w:jc w:val="center"/>
              <w:rPr>
                <w:b/>
                <w:color w:val="E36C0A" w:themeColor="accent6" w:themeShade="BF"/>
                <w:sz w:val="20"/>
              </w:rPr>
            </w:pPr>
            <w:r w:rsidRPr="00FF29D7">
              <w:rPr>
                <w:b/>
                <w:color w:val="E36C0A" w:themeColor="accent6" w:themeShade="BF"/>
                <w:sz w:val="20"/>
              </w:rPr>
              <w:t>Axe</w:t>
            </w:r>
          </w:p>
        </w:tc>
        <w:tc>
          <w:tcPr>
            <w:tcW w:w="876" w:type="dxa"/>
            <w:shd w:val="clear" w:color="auto" w:fill="F2F2F2" w:themeFill="background1" w:themeFillShade="F2"/>
            <w:vAlign w:val="center"/>
          </w:tcPr>
          <w:p w:rsidR="00AE4765" w:rsidRPr="00FF29D7" w:rsidRDefault="00AE4765" w:rsidP="008767FD">
            <w:pPr>
              <w:jc w:val="center"/>
              <w:rPr>
                <w:b/>
                <w:color w:val="E36C0A" w:themeColor="accent6" w:themeShade="BF"/>
                <w:sz w:val="20"/>
              </w:rPr>
            </w:pPr>
            <w:r w:rsidRPr="00FF29D7">
              <w:rPr>
                <w:b/>
                <w:color w:val="E36C0A" w:themeColor="accent6" w:themeShade="BF"/>
                <w:sz w:val="20"/>
              </w:rPr>
              <w:t>Objectif</w:t>
            </w:r>
          </w:p>
        </w:tc>
        <w:tc>
          <w:tcPr>
            <w:tcW w:w="5757" w:type="dxa"/>
            <w:shd w:val="clear" w:color="auto" w:fill="F2F2F2" w:themeFill="background1" w:themeFillShade="F2"/>
            <w:vAlign w:val="center"/>
          </w:tcPr>
          <w:p w:rsidR="00AE4765" w:rsidRPr="00FF29D7" w:rsidRDefault="00AE4765" w:rsidP="008767FD">
            <w:pPr>
              <w:jc w:val="center"/>
              <w:rPr>
                <w:b/>
                <w:color w:val="E36C0A" w:themeColor="accent6" w:themeShade="BF"/>
                <w:sz w:val="20"/>
              </w:rPr>
            </w:pPr>
            <w:r w:rsidRPr="00FF29D7">
              <w:rPr>
                <w:b/>
                <w:color w:val="E36C0A" w:themeColor="accent6" w:themeShade="BF"/>
                <w:sz w:val="20"/>
              </w:rPr>
              <w:t>Critère</w:t>
            </w:r>
          </w:p>
        </w:tc>
        <w:tc>
          <w:tcPr>
            <w:tcW w:w="1068" w:type="dxa"/>
            <w:shd w:val="clear" w:color="auto" w:fill="F2F2F2" w:themeFill="background1" w:themeFillShade="F2"/>
            <w:vAlign w:val="center"/>
          </w:tcPr>
          <w:p w:rsidR="00AE4765" w:rsidRPr="00FF29D7" w:rsidRDefault="00AE4765" w:rsidP="008767FD">
            <w:pPr>
              <w:jc w:val="center"/>
              <w:rPr>
                <w:b/>
                <w:color w:val="E36C0A" w:themeColor="accent6" w:themeShade="BF"/>
                <w:sz w:val="20"/>
              </w:rPr>
            </w:pPr>
            <w:r w:rsidRPr="00FF29D7">
              <w:rPr>
                <w:b/>
                <w:color w:val="E36C0A" w:themeColor="accent6" w:themeShade="BF"/>
                <w:sz w:val="20"/>
              </w:rPr>
              <w:t>Non applicable</w:t>
            </w:r>
          </w:p>
        </w:tc>
        <w:tc>
          <w:tcPr>
            <w:tcW w:w="888" w:type="dxa"/>
            <w:shd w:val="clear" w:color="auto" w:fill="F2F2F2" w:themeFill="background1" w:themeFillShade="F2"/>
            <w:vAlign w:val="center"/>
          </w:tcPr>
          <w:p w:rsidR="00AE4765" w:rsidRPr="00FF29D7" w:rsidRDefault="00AE4765" w:rsidP="008767FD">
            <w:pPr>
              <w:jc w:val="center"/>
              <w:rPr>
                <w:b/>
                <w:color w:val="E36C0A" w:themeColor="accent6" w:themeShade="BF"/>
                <w:sz w:val="20"/>
              </w:rPr>
            </w:pPr>
            <w:r w:rsidRPr="00FF29D7">
              <w:rPr>
                <w:b/>
                <w:color w:val="E36C0A" w:themeColor="accent6" w:themeShade="BF"/>
                <w:sz w:val="20"/>
              </w:rPr>
              <w:t>Satisfait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AE4765" w:rsidRPr="00FF29D7" w:rsidRDefault="00AE4765" w:rsidP="008767FD">
            <w:pPr>
              <w:jc w:val="center"/>
              <w:rPr>
                <w:b/>
                <w:color w:val="E36C0A" w:themeColor="accent6" w:themeShade="BF"/>
                <w:sz w:val="20"/>
              </w:rPr>
            </w:pPr>
            <w:r w:rsidRPr="00FF29D7">
              <w:rPr>
                <w:b/>
                <w:color w:val="E36C0A" w:themeColor="accent6" w:themeShade="BF"/>
                <w:sz w:val="20"/>
              </w:rPr>
              <w:t>Non satisfait</w:t>
            </w:r>
          </w:p>
        </w:tc>
      </w:tr>
      <w:tr w:rsidR="004B5307" w:rsidRPr="00FB40BB" w:rsidTr="00FF29D7">
        <w:trPr>
          <w:jc w:val="center"/>
        </w:trPr>
        <w:tc>
          <w:tcPr>
            <w:tcW w:w="10269" w:type="dxa"/>
            <w:gridSpan w:val="6"/>
            <w:shd w:val="clear" w:color="auto" w:fill="E36C0A" w:themeFill="accent6" w:themeFillShade="BF"/>
          </w:tcPr>
          <w:p w:rsidR="004B5307" w:rsidRPr="00FF29D7" w:rsidRDefault="004B5307" w:rsidP="00FF29D7">
            <w:pPr>
              <w:rPr>
                <w:b/>
                <w:color w:val="FFFFFF" w:themeColor="background1"/>
                <w:sz w:val="28"/>
              </w:rPr>
            </w:pPr>
            <w:r w:rsidRPr="00FF29D7">
              <w:rPr>
                <w:b/>
                <w:color w:val="FFFFFF" w:themeColor="background1"/>
                <w:sz w:val="28"/>
              </w:rPr>
              <w:t>1 - Management et organisation de la structure</w:t>
            </w:r>
          </w:p>
        </w:tc>
      </w:tr>
      <w:tr w:rsidR="00FB40BB" w:rsidRPr="004B5307" w:rsidTr="00FF29D7">
        <w:trPr>
          <w:jc w:val="center"/>
        </w:trPr>
        <w:tc>
          <w:tcPr>
            <w:tcW w:w="806" w:type="dxa"/>
            <w:shd w:val="clear" w:color="auto" w:fill="FFFFFF" w:themeFill="background1"/>
          </w:tcPr>
          <w:p w:rsidR="004B5307" w:rsidRPr="00FF29D7" w:rsidRDefault="004B5307" w:rsidP="008767FD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4B5307" w:rsidRPr="00FF29D7" w:rsidRDefault="004B5307" w:rsidP="00FF29D7">
            <w:pPr>
              <w:rPr>
                <w:color w:val="FFFFFF" w:themeColor="background1"/>
              </w:rPr>
            </w:pPr>
            <w:r w:rsidRPr="00FF29D7">
              <w:rPr>
                <w:color w:val="FFFFFF" w:themeColor="background1"/>
              </w:rPr>
              <w:t>1 - Pilotage de l’activité</w:t>
            </w: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La structuration de l’organisation et </w:t>
            </w:r>
            <w:proofErr w:type="gramStart"/>
            <w:r w:rsidRPr="008A246F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des mission </w:t>
            </w:r>
            <w:r w:rsidRPr="008A246F">
              <w:rPr>
                <w:sz w:val="20"/>
              </w:rPr>
              <w:t xml:space="preserve">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7</w:t>
            </w:r>
            <w:r w:rsidRPr="008A246F">
              <w:rPr>
                <w:sz w:val="20"/>
              </w:rPr>
              <w:fldChar w:fldCharType="end"/>
            </w:r>
            <w:proofErr w:type="gramEnd"/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bookmarkStart w:id="5" w:name="_Ref429725673"/>
            <w:r w:rsidRPr="008A246F">
              <w:rPr>
                <w:sz w:val="20"/>
              </w:rPr>
              <w:t xml:space="preserve">Le  suivi des indicateurs d’activité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c2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9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  <w:bookmarkEnd w:id="5"/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bookmarkStart w:id="6" w:name="_Ref429725685"/>
            <w:r w:rsidRPr="008A246F">
              <w:rPr>
                <w:sz w:val="20"/>
              </w:rPr>
              <w:t xml:space="preserve">Le suivi de l’activité et de la stratégie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c3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10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  <w:bookmarkEnd w:id="6"/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bookmarkStart w:id="7" w:name="_Ref429725695"/>
            <w:r w:rsidRPr="008A246F">
              <w:rPr>
                <w:sz w:val="20"/>
              </w:rPr>
              <w:t>La structuration et la documentation de la démarche Qualité</w:t>
            </w:r>
            <w:r w:rsidRPr="008A246F" w:rsidDel="00725467">
              <w:rPr>
                <w:sz w:val="20"/>
              </w:rPr>
              <w:t xml:space="preserve"> </w:t>
            </w:r>
            <w:r w:rsidRPr="008A246F">
              <w:rPr>
                <w:sz w:val="20"/>
              </w:rPr>
              <w:t xml:space="preserve">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c4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12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  <w:bookmarkEnd w:id="7"/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4B5307" w:rsidTr="00FF29D7">
        <w:trPr>
          <w:jc w:val="center"/>
        </w:trPr>
        <w:tc>
          <w:tcPr>
            <w:tcW w:w="806" w:type="dxa"/>
          </w:tcPr>
          <w:p w:rsidR="004B5307" w:rsidRDefault="004B5307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4B5307" w:rsidRPr="00FF29D7" w:rsidRDefault="004B5307" w:rsidP="00FF29D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2 - </w:t>
            </w:r>
            <w:r w:rsidRPr="00FF29D7">
              <w:rPr>
                <w:color w:val="FFFFFF" w:themeColor="background1"/>
              </w:rPr>
              <w:t>Gestion des ressources humaines</w:t>
            </w: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 L’identification des besoins en compétences et son actualisation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c5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14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maîtrise de la procédure de recrutement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c6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16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L’évaluation des </w:t>
            </w:r>
            <w:r w:rsidR="00C8714A">
              <w:rPr>
                <w:sz w:val="20"/>
              </w:rPr>
              <w:t>collaborateurs</w:t>
            </w:r>
            <w:r w:rsidRPr="008A246F">
              <w:rPr>
                <w:sz w:val="20"/>
              </w:rPr>
              <w:t xml:space="preserve">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c7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18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Le plan de formation des équipes pédagogiques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c8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20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4B5307" w:rsidTr="00FF29D7">
        <w:trPr>
          <w:jc w:val="center"/>
        </w:trPr>
        <w:tc>
          <w:tcPr>
            <w:tcW w:w="806" w:type="dxa"/>
          </w:tcPr>
          <w:p w:rsidR="004B5307" w:rsidRDefault="004B5307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4B5307" w:rsidRPr="00FF29D7" w:rsidRDefault="004B5307" w:rsidP="00FF29D7">
            <w:pPr>
              <w:rPr>
                <w:color w:val="FFFFFF" w:themeColor="background1"/>
              </w:rPr>
            </w:pPr>
            <w:r w:rsidRPr="00FF29D7">
              <w:rPr>
                <w:color w:val="FFFFFF" w:themeColor="background1"/>
              </w:rPr>
              <w:t>3 - Gestion financière</w:t>
            </w: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conformité de la comptabilité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c9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22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>L</w:t>
            </w:r>
            <w:r>
              <w:rPr>
                <w:sz w:val="20"/>
              </w:rPr>
              <w:t>a</w:t>
            </w:r>
            <w:r w:rsidRPr="008A246F">
              <w:rPr>
                <w:sz w:val="20"/>
              </w:rPr>
              <w:t xml:space="preserve"> mise en place d’une comptabilité analytique permettant l’analyse des coûts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c10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24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4B5307" w:rsidTr="00FF29D7">
        <w:trPr>
          <w:jc w:val="center"/>
        </w:trPr>
        <w:tc>
          <w:tcPr>
            <w:tcW w:w="806" w:type="dxa"/>
          </w:tcPr>
          <w:p w:rsidR="004B5307" w:rsidRDefault="004B5307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4B5307" w:rsidRPr="00FF29D7" w:rsidRDefault="004B5307" w:rsidP="00FF29D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4 - </w:t>
            </w:r>
            <w:r w:rsidRPr="00FF29D7">
              <w:rPr>
                <w:color w:val="FFFFFF" w:themeColor="background1"/>
              </w:rPr>
              <w:t>Gestion des moyens techniques</w:t>
            </w: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>Le suivi régulier des plateaux techniques et le plan d’investissement pluriannuel</w:t>
            </w:r>
            <w:r w:rsidRPr="008A246F" w:rsidDel="007E3279">
              <w:rPr>
                <w:sz w:val="20"/>
              </w:rPr>
              <w:t xml:space="preserve"> </w:t>
            </w:r>
            <w:r w:rsidRPr="008A246F">
              <w:rPr>
                <w:sz w:val="20"/>
              </w:rPr>
              <w:t xml:space="preserve">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c11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26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gestion des risques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c12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28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B40BB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FF29D7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gestion des moyens pédagogiques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c13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30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B40BB" w:rsidTr="00FF29D7">
        <w:trPr>
          <w:jc w:val="center"/>
        </w:trPr>
        <w:tc>
          <w:tcPr>
            <w:tcW w:w="806" w:type="dxa"/>
          </w:tcPr>
          <w:p w:rsidR="00FB40BB" w:rsidRDefault="00FB40BB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FB40BB" w:rsidRPr="00FF29D7" w:rsidRDefault="00FB40BB" w:rsidP="00FF29D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5 - </w:t>
            </w:r>
            <w:r w:rsidRPr="00FF29D7">
              <w:rPr>
                <w:color w:val="FFFFFF" w:themeColor="background1"/>
              </w:rPr>
              <w:t>Gestion administrative des prestations de formation</w:t>
            </w:r>
          </w:p>
        </w:tc>
      </w:tr>
      <w:tr w:rsidR="004B5307" w:rsidRPr="00FB40BB" w:rsidTr="00FF29D7">
        <w:trPr>
          <w:jc w:val="center"/>
        </w:trPr>
        <w:tc>
          <w:tcPr>
            <w:tcW w:w="806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4B530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Le processus de gestion des contrats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c14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32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</w:tr>
      <w:tr w:rsidR="00FB40BB" w:rsidTr="00FF29D7">
        <w:trPr>
          <w:jc w:val="center"/>
        </w:trPr>
        <w:tc>
          <w:tcPr>
            <w:tcW w:w="806" w:type="dxa"/>
          </w:tcPr>
          <w:p w:rsidR="00FB40BB" w:rsidRDefault="00FB40BB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FB40BB" w:rsidRPr="00FF29D7" w:rsidRDefault="00FB40BB" w:rsidP="00FF29D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6 - </w:t>
            </w:r>
            <w:r w:rsidRPr="00FF29D7">
              <w:rPr>
                <w:color w:val="FFFFFF" w:themeColor="background1"/>
              </w:rPr>
              <w:t>Développement et gestion des partenariats</w:t>
            </w:r>
          </w:p>
        </w:tc>
      </w:tr>
      <w:tr w:rsidR="004B5307" w:rsidRPr="00FB40BB" w:rsidTr="00FF29D7">
        <w:trPr>
          <w:jc w:val="center"/>
        </w:trPr>
        <w:tc>
          <w:tcPr>
            <w:tcW w:w="806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4B530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mise en place et le suivi des partenariats pédagogiques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c16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34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4B5307" w:rsidRPr="00FF29D7" w:rsidRDefault="004B5307" w:rsidP="008767FD">
            <w:pPr>
              <w:jc w:val="center"/>
              <w:rPr>
                <w:sz w:val="20"/>
              </w:rPr>
            </w:pPr>
          </w:p>
        </w:tc>
      </w:tr>
      <w:tr w:rsidR="00FB40BB" w:rsidRPr="00FF29D7" w:rsidTr="00FF29D7">
        <w:trPr>
          <w:jc w:val="center"/>
        </w:trPr>
        <w:tc>
          <w:tcPr>
            <w:tcW w:w="10269" w:type="dxa"/>
            <w:gridSpan w:val="6"/>
            <w:shd w:val="clear" w:color="auto" w:fill="E36C0A" w:themeFill="accent6" w:themeFillShade="BF"/>
          </w:tcPr>
          <w:p w:rsidR="00FB40BB" w:rsidRPr="008A246F" w:rsidRDefault="00FB40BB" w:rsidP="00FF29D7">
            <w:pPr>
              <w:rPr>
                <w:b/>
                <w:color w:val="FFFFFF" w:themeColor="background1"/>
                <w:sz w:val="28"/>
              </w:rPr>
            </w:pPr>
            <w:r w:rsidRPr="008A246F">
              <w:rPr>
                <w:b/>
                <w:color w:val="FFFFFF" w:themeColor="background1"/>
                <w:sz w:val="28"/>
              </w:rPr>
              <w:t>2 - Qualité du service rendu aux stagiaires et aux financeurs</w:t>
            </w:r>
          </w:p>
        </w:tc>
      </w:tr>
      <w:tr w:rsidR="00FB40BB" w:rsidTr="00FF29D7">
        <w:trPr>
          <w:jc w:val="center"/>
        </w:trPr>
        <w:tc>
          <w:tcPr>
            <w:tcW w:w="806" w:type="dxa"/>
          </w:tcPr>
          <w:p w:rsidR="00FB40BB" w:rsidRDefault="00FB40BB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FB40BB" w:rsidRPr="00FF29D7" w:rsidRDefault="00FB40BB" w:rsidP="00FF29D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7 - </w:t>
            </w:r>
            <w:r w:rsidRPr="00FF29D7">
              <w:rPr>
                <w:color w:val="FFFFFF" w:themeColor="background1"/>
              </w:rPr>
              <w:t>Adéquation de l’offre de formation</w:t>
            </w: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réponse aux demandes et la construction des offres de formation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c17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36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Le processus d’agrément ou d’habilitation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c18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38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B40BB" w:rsidTr="00FF29D7">
        <w:trPr>
          <w:jc w:val="center"/>
        </w:trPr>
        <w:tc>
          <w:tcPr>
            <w:tcW w:w="806" w:type="dxa"/>
          </w:tcPr>
          <w:p w:rsidR="00FB40BB" w:rsidRDefault="00FB40BB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FB40BB" w:rsidRPr="00FF29D7" w:rsidRDefault="00FB40BB" w:rsidP="00FF29D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 xml:space="preserve">8 - </w:t>
            </w:r>
            <w:r w:rsidRPr="00FF29D7">
              <w:rPr>
                <w:color w:val="FFFFFF" w:themeColor="background1"/>
              </w:rPr>
              <w:t>Préparation de l’action de l’action de formation</w:t>
            </w: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mobilisation des moyens humains, techniques et pédagogiques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c19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40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>L’information, le recrutement et l’accueil des stagiaires</w:t>
            </w:r>
            <w:r w:rsidRPr="008A246F" w:rsidDel="007E3279">
              <w:rPr>
                <w:sz w:val="20"/>
              </w:rPr>
              <w:t xml:space="preserve"> </w:t>
            </w:r>
            <w:r w:rsidRPr="008A246F">
              <w:rPr>
                <w:sz w:val="20"/>
              </w:rPr>
              <w:t xml:space="preserve">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c20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42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B40BB" w:rsidRPr="00FB40BB" w:rsidTr="00FF29D7">
        <w:trPr>
          <w:jc w:val="center"/>
        </w:trPr>
        <w:tc>
          <w:tcPr>
            <w:tcW w:w="806" w:type="dxa"/>
          </w:tcPr>
          <w:p w:rsidR="00FB40BB" w:rsidRPr="00FB40BB" w:rsidRDefault="00FB40BB" w:rsidP="008767FD">
            <w:pPr>
              <w:jc w:val="center"/>
            </w:pPr>
          </w:p>
        </w:tc>
        <w:tc>
          <w:tcPr>
            <w:tcW w:w="9463" w:type="dxa"/>
            <w:gridSpan w:val="5"/>
            <w:shd w:val="clear" w:color="auto" w:fill="00B050"/>
          </w:tcPr>
          <w:p w:rsidR="00FB40BB" w:rsidRPr="00FF29D7" w:rsidRDefault="00FB40BB" w:rsidP="00FF29D7">
            <w:pPr>
              <w:rPr>
                <w:color w:val="FFFFFF" w:themeColor="background1"/>
              </w:rPr>
            </w:pPr>
            <w:r w:rsidRPr="00FF29D7">
              <w:rPr>
                <w:color w:val="FFFFFF" w:themeColor="background1"/>
              </w:rPr>
              <w:t>9 - Organisation sécurisée de l’action de formation</w:t>
            </w: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>L’adaptation et la contractualisation des parcours de formation</w:t>
            </w:r>
            <w:r w:rsidRPr="008A246F" w:rsidDel="007E3279">
              <w:rPr>
                <w:sz w:val="20"/>
              </w:rPr>
              <w:t xml:space="preserve"> </w:t>
            </w:r>
            <w:r w:rsidRPr="008A246F">
              <w:rPr>
                <w:sz w:val="20"/>
              </w:rPr>
              <w:t xml:space="preserve">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c21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44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gestion de l’alternance et les relations avec les employeurs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c22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46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La gestion de la vie quotidienne des stagiaires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c24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48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Le suivi psycho-social des stagiaires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c25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50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  <w:tr w:rsidR="00FF29D7" w:rsidRPr="00FB40BB" w:rsidTr="00FF29D7">
        <w:trPr>
          <w:jc w:val="center"/>
        </w:trPr>
        <w:tc>
          <w:tcPr>
            <w:tcW w:w="80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6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5757" w:type="dxa"/>
          </w:tcPr>
          <w:p w:rsidR="00FF29D7" w:rsidRPr="00FF29D7" w:rsidRDefault="00FF29D7" w:rsidP="008A246F">
            <w:pPr>
              <w:pStyle w:val="Paragraphedeliste"/>
              <w:numPr>
                <w:ilvl w:val="0"/>
                <w:numId w:val="39"/>
              </w:numPr>
              <w:ind w:left="347"/>
              <w:jc w:val="both"/>
              <w:rPr>
                <w:sz w:val="20"/>
              </w:rPr>
            </w:pPr>
            <w:r w:rsidRPr="008A246F">
              <w:rPr>
                <w:sz w:val="20"/>
              </w:rPr>
              <w:t xml:space="preserve">L’organisation du dispositif d’évaluation/certification (page </w:t>
            </w:r>
            <w:r w:rsidRPr="008A246F">
              <w:rPr>
                <w:sz w:val="20"/>
              </w:rPr>
              <w:fldChar w:fldCharType="begin"/>
            </w:r>
            <w:r w:rsidRPr="008A246F">
              <w:rPr>
                <w:sz w:val="20"/>
              </w:rPr>
              <w:instrText xml:space="preserve"> PAGEREF c26 \h </w:instrText>
            </w:r>
            <w:r w:rsidRPr="008A246F">
              <w:rPr>
                <w:sz w:val="20"/>
              </w:rPr>
            </w:r>
            <w:r w:rsidRPr="008A246F">
              <w:rPr>
                <w:sz w:val="20"/>
              </w:rPr>
              <w:fldChar w:fldCharType="separate"/>
            </w:r>
            <w:r w:rsidR="0026506C">
              <w:rPr>
                <w:noProof/>
                <w:sz w:val="20"/>
              </w:rPr>
              <w:t>52</w:t>
            </w:r>
            <w:r w:rsidRPr="008A246F">
              <w:rPr>
                <w:sz w:val="20"/>
              </w:rPr>
              <w:fldChar w:fldCharType="end"/>
            </w:r>
            <w:r w:rsidRPr="008A246F">
              <w:rPr>
                <w:sz w:val="20"/>
              </w:rPr>
              <w:t>)</w:t>
            </w:r>
          </w:p>
        </w:tc>
        <w:tc>
          <w:tcPr>
            <w:tcW w:w="106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88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  <w:tc>
          <w:tcPr>
            <w:tcW w:w="874" w:type="dxa"/>
          </w:tcPr>
          <w:p w:rsidR="00FF29D7" w:rsidRPr="00FF29D7" w:rsidRDefault="00FF29D7" w:rsidP="008767FD">
            <w:pPr>
              <w:jc w:val="center"/>
              <w:rPr>
                <w:sz w:val="20"/>
              </w:rPr>
            </w:pPr>
          </w:p>
        </w:tc>
      </w:tr>
    </w:tbl>
    <w:p w:rsidR="00431A44" w:rsidRDefault="00431A44">
      <w:r>
        <w:br w:type="page"/>
      </w:r>
    </w:p>
    <w:p w:rsidR="00C011E7" w:rsidRPr="00A166F6" w:rsidRDefault="00FB40BB" w:rsidP="00C011E7">
      <w:pPr>
        <w:shd w:val="clear" w:color="auto" w:fill="92CDDC" w:themeFill="accent5" w:themeFillTint="99"/>
        <w:jc w:val="center"/>
        <w:rPr>
          <w:b/>
          <w:bCs/>
          <w:i/>
          <w:iCs/>
          <w:sz w:val="44"/>
        </w:rPr>
      </w:pPr>
      <w:r>
        <w:lastRenderedPageBreak/>
        <w:t xml:space="preserve">RAPPEL DE LA </w:t>
      </w:r>
      <w:r w:rsidR="00431A44">
        <w:t>CRI</w:t>
      </w:r>
      <w:bookmarkStart w:id="8" w:name="criticité"/>
      <w:bookmarkEnd w:id="8"/>
      <w:r w:rsidR="00431A44">
        <w:t>TICITE DES CRITERES</w:t>
      </w:r>
    </w:p>
    <w:p w:rsidR="00FB40BB" w:rsidRDefault="00FB40BB" w:rsidP="00FB40BB">
      <w:pPr>
        <w:jc w:val="center"/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464"/>
        <w:gridCol w:w="1134"/>
      </w:tblGrid>
      <w:tr w:rsidR="00FB40BB" w:rsidTr="00A75F48">
        <w:trPr>
          <w:cantSplit/>
          <w:jc w:val="center"/>
        </w:trPr>
        <w:tc>
          <w:tcPr>
            <w:tcW w:w="3732" w:type="dxa"/>
            <w:gridSpan w:val="3"/>
            <w:tcBorders>
              <w:bottom w:val="single" w:sz="4" w:space="0" w:color="auto"/>
            </w:tcBorders>
            <w:vAlign w:val="center"/>
          </w:tcPr>
          <w:p w:rsidR="00FB40BB" w:rsidRDefault="00FB40BB" w:rsidP="00A75F48">
            <w:pPr>
              <w:jc w:val="center"/>
            </w:pPr>
            <w:r>
              <w:rPr>
                <w:rFonts w:ascii="Arial Black" w:hAnsi="Arial Black"/>
                <w:b/>
                <w:color w:val="548DD4" w:themeColor="text2" w:themeTint="99"/>
              </w:rPr>
              <w:t xml:space="preserve">NIVEAU DE </w:t>
            </w:r>
            <w:r w:rsidRPr="00734C72">
              <w:rPr>
                <w:rFonts w:ascii="Arial Black" w:hAnsi="Arial Black"/>
                <w:b/>
                <w:color w:val="548DD4" w:themeColor="text2" w:themeTint="99"/>
              </w:rPr>
              <w:t>CRITICITE</w:t>
            </w:r>
          </w:p>
        </w:tc>
      </w:tr>
      <w:tr w:rsidR="00FB40BB" w:rsidRPr="00EF62A6" w:rsidTr="00A75F48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FB40BB" w:rsidRPr="00EF62A6" w:rsidRDefault="00FB40BB" w:rsidP="00A75F48">
            <w:pPr>
              <w:jc w:val="center"/>
              <w:rPr>
                <w:b/>
              </w:rPr>
            </w:pPr>
            <w:r w:rsidRPr="00EF62A6">
              <w:rPr>
                <w:b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vAlign w:val="center"/>
          </w:tcPr>
          <w:p w:rsidR="00FB40BB" w:rsidRPr="00EF62A6" w:rsidRDefault="00FB40BB" w:rsidP="00A75F48">
            <w:pPr>
              <w:jc w:val="center"/>
              <w:rPr>
                <w:b/>
              </w:rPr>
            </w:pPr>
            <w:r w:rsidRPr="00EF62A6"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FB40BB" w:rsidRPr="00EF62A6" w:rsidRDefault="00FB40BB" w:rsidP="00A75F48">
            <w:pPr>
              <w:jc w:val="center"/>
              <w:rPr>
                <w:b/>
              </w:rPr>
            </w:pPr>
            <w:r w:rsidRPr="00EF62A6">
              <w:rPr>
                <w:b/>
              </w:rPr>
              <w:t>3</w:t>
            </w:r>
          </w:p>
        </w:tc>
      </w:tr>
    </w:tbl>
    <w:p w:rsidR="00FB40BB" w:rsidRPr="00FF29D7" w:rsidRDefault="00FB40BB" w:rsidP="00FF29D7">
      <w:pPr>
        <w:rPr>
          <w:sz w:val="20"/>
        </w:rPr>
      </w:pPr>
      <w:r w:rsidRPr="00FF29D7">
        <w:rPr>
          <w:sz w:val="20"/>
        </w:rPr>
        <w:t>Niveau 1 : critère dont la mise en œuvre effective pourra être vérifiée au cours d’un audit ultérieur</w:t>
      </w:r>
    </w:p>
    <w:p w:rsidR="00FB40BB" w:rsidRPr="00FF29D7" w:rsidRDefault="00FB40BB" w:rsidP="00FF29D7">
      <w:pPr>
        <w:rPr>
          <w:sz w:val="20"/>
        </w:rPr>
      </w:pPr>
      <w:r w:rsidRPr="00FF29D7">
        <w:rPr>
          <w:sz w:val="20"/>
        </w:rPr>
        <w:t>Niveau 2 : critère dont la mise en œuvre effective doit être justifiée</w:t>
      </w:r>
    </w:p>
    <w:p w:rsidR="00FB40BB" w:rsidRPr="00FF29D7" w:rsidRDefault="00FB40BB" w:rsidP="00FF29D7">
      <w:pPr>
        <w:rPr>
          <w:sz w:val="20"/>
        </w:rPr>
      </w:pPr>
      <w:r w:rsidRPr="00FF29D7">
        <w:rPr>
          <w:sz w:val="20"/>
        </w:rPr>
        <w:t>Niveau 3 : critère dont la mise en œuvre doit être effective et sécurisée au moment de l’attribution du label</w:t>
      </w:r>
    </w:p>
    <w:p w:rsidR="00C011E7" w:rsidRDefault="00C011E7" w:rsidP="008767FD">
      <w:pPr>
        <w:jc w:val="center"/>
      </w:pPr>
    </w:p>
    <w:tbl>
      <w:tblPr>
        <w:tblW w:w="982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546"/>
        <w:gridCol w:w="878"/>
        <w:gridCol w:w="6022"/>
        <w:gridCol w:w="623"/>
        <w:gridCol w:w="623"/>
        <w:gridCol w:w="623"/>
      </w:tblGrid>
      <w:tr w:rsidR="00431A44" w:rsidRPr="00431A44" w:rsidTr="00CB5DF0">
        <w:trPr>
          <w:trHeight w:val="435"/>
          <w:jc w:val="center"/>
        </w:trPr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A44" w:rsidRPr="00431A44" w:rsidRDefault="00431A44" w:rsidP="00431A44">
            <w:pPr>
              <w:jc w:val="center"/>
              <w:rPr>
                <w:rFonts w:eastAsia="Times New Roman"/>
                <w:b/>
                <w:bCs/>
                <w:color w:val="E26B0A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E26B0A"/>
                <w:lang w:eastAsia="fr-FR"/>
              </w:rPr>
              <w:t>AXE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A44" w:rsidRPr="00431A44" w:rsidRDefault="00431A44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OBJ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1A44" w:rsidRPr="00431A44" w:rsidRDefault="00431A44" w:rsidP="00431A44">
            <w:pPr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CRITERE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A44" w:rsidRPr="00431A44" w:rsidRDefault="00431A44" w:rsidP="00431A44">
            <w:pPr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A44" w:rsidRPr="00431A44" w:rsidRDefault="00431A44" w:rsidP="00CB5DF0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A44" w:rsidRPr="00431A44" w:rsidRDefault="00431A44" w:rsidP="00CB5DF0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1A44" w:rsidRPr="00431A44" w:rsidRDefault="00431A44" w:rsidP="00CB5DF0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3</w:t>
            </w: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 w:val="restart"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E26B0A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E26B0A"/>
                <w:lang w:eastAsia="fr-FR"/>
              </w:rPr>
              <w:t>1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 structuration de l’organisation et des missions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2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Le suivi des indicateurs d’activité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3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Le suivi de l’activité et de la stratégie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4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725467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 structuration et la documentation de la démarche Qualité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FBD4B4" w:themeFill="accent6" w:themeFillTint="66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5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725467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L’identification des besoins en compétences et son actualisation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6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9418A2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 maîtrise de la procédure de recrutement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7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025117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L’évaluation des formateurs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8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Le p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lan de formation des équipes pédagogiques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9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La </w:t>
            </w: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conformité de la 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comptabilité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10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La mise en place 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d'une comptabilité analytique</w:t>
            </w: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r w:rsidRPr="008975AA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permettant l’analyse des coûts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11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B9151C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Le suivi régulier des plateaux techniques et le plan d’investissement pluriannuel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12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La gestion des risques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13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B9151C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 gestion des moyens pédagogiques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14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Le processus de gestion des contrats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15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E26B0A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</w:t>
            </w: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a mise en place et le suivi d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es partenariats pédagogiques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E26B0A"/>
              <w:right w:val="nil"/>
            </w:tcBorders>
            <w:shd w:val="clear" w:color="auto" w:fill="FBD4B4" w:themeFill="accent6" w:themeFillTint="66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E26B0A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E26B0A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 w:val="restart"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E26B0A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E26B0A"/>
                <w:lang w:eastAsia="fr-FR"/>
              </w:rPr>
              <w:t>2</w:t>
            </w: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16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 r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éponse aux demandes et </w:t>
            </w: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la 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construction des offres de formation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17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Le p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rocessus d'agrément ou d'habilitation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18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 m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obilisation des moyens humains, techniques et pédagogiques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92D050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92D05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19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B9151C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L’information, le recrutement et l’accueil des stagiaires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92D050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 w:val="restart"/>
            <w:tcBorders>
              <w:top w:val="nil"/>
              <w:left w:val="single" w:sz="4" w:space="0" w:color="auto"/>
              <w:bottom w:val="single" w:sz="8" w:space="0" w:color="E26B0A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b/>
                <w:bCs/>
                <w:color w:val="92D050"/>
                <w:lang w:eastAsia="fr-FR"/>
              </w:rPr>
            </w:pPr>
            <w:r w:rsidRPr="00431A44">
              <w:rPr>
                <w:rFonts w:eastAsia="Times New Roman"/>
                <w:b/>
                <w:bCs/>
                <w:color w:val="92D050"/>
                <w:lang w:eastAsia="fr-FR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20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L’adaptation et la contractualisation d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es parcours de formation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21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La gestion de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 l'alternance et les relations avec les </w:t>
            </w: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employeurs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CB5DF0" w:rsidRDefault="00A22220" w:rsidP="00CB5DF0">
            <w:pPr>
              <w:jc w:val="center"/>
              <w:rPr>
                <w:rFonts w:eastAsia="Times New Roman"/>
                <w:color w:val="FF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22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La gestion de 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 xml:space="preserve"> la vie quotidienne des stagiaires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23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</w:t>
            </w:r>
            <w:r w:rsidRPr="00431A44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e suivi psycho-social des stagiaires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36C0A" w:themeFill="accent6" w:themeFillShade="BF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A22220" w:rsidRPr="00431A44" w:rsidTr="00CB5DF0">
        <w:trPr>
          <w:trHeight w:val="420"/>
          <w:jc w:val="center"/>
        </w:trPr>
        <w:tc>
          <w:tcPr>
            <w:tcW w:w="514" w:type="dxa"/>
            <w:vMerge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E26B0A"/>
                <w:lang w:eastAsia="fr-FR"/>
              </w:rPr>
            </w:pPr>
          </w:p>
        </w:tc>
        <w:tc>
          <w:tcPr>
            <w:tcW w:w="546" w:type="dxa"/>
            <w:vMerge/>
            <w:tcBorders>
              <w:top w:val="nil"/>
              <w:left w:val="single" w:sz="4" w:space="0" w:color="auto"/>
              <w:bottom w:val="single" w:sz="8" w:space="0" w:color="E26B0A"/>
              <w:right w:val="single" w:sz="4" w:space="0" w:color="auto"/>
            </w:tcBorders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b/>
                <w:bCs/>
                <w:color w:val="92D050"/>
                <w:lang w:eastAsia="fr-FR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E26B0A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jc w:val="center"/>
              <w:rPr>
                <w:rFonts w:eastAsia="Times New Roman"/>
                <w:color w:val="000000"/>
                <w:lang w:eastAsia="fr-FR"/>
              </w:rPr>
            </w:pPr>
            <w:r w:rsidRPr="00431A44">
              <w:rPr>
                <w:rFonts w:eastAsia="Times New Roman"/>
                <w:color w:val="000000"/>
                <w:lang w:eastAsia="fr-FR"/>
              </w:rPr>
              <w:t>24</w:t>
            </w:r>
          </w:p>
        </w:tc>
        <w:tc>
          <w:tcPr>
            <w:tcW w:w="6022" w:type="dxa"/>
            <w:tcBorders>
              <w:top w:val="nil"/>
              <w:left w:val="nil"/>
              <w:bottom w:val="single" w:sz="8" w:space="0" w:color="E26B0A"/>
              <w:right w:val="nil"/>
            </w:tcBorders>
            <w:shd w:val="clear" w:color="auto" w:fill="auto"/>
            <w:vAlign w:val="center"/>
            <w:hideMark/>
          </w:tcPr>
          <w:p w:rsidR="00A22220" w:rsidRPr="00431A44" w:rsidRDefault="00A22220" w:rsidP="00431A44">
            <w:pPr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  <w:r w:rsidRPr="00025117">
              <w:rPr>
                <w:rFonts w:eastAsia="Times New Roman"/>
                <w:color w:val="000000"/>
                <w:sz w:val="20"/>
                <w:szCs w:val="20"/>
                <w:lang w:eastAsia="fr-FR"/>
              </w:rPr>
              <w:t>L’organisation du dispositif d’évaluation et/ou de certification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E26B0A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E26B0A"/>
              <w:right w:val="nil"/>
            </w:tcBorders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E26B0A"/>
              <w:right w:val="nil"/>
            </w:tcBorders>
            <w:shd w:val="clear" w:color="auto" w:fill="FF0000"/>
            <w:vAlign w:val="center"/>
          </w:tcPr>
          <w:p w:rsidR="00A22220" w:rsidRPr="00431A44" w:rsidRDefault="00A22220" w:rsidP="00CB5DF0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</w:tr>
    </w:tbl>
    <w:p w:rsidR="00431A44" w:rsidRDefault="00431A44" w:rsidP="008767FD">
      <w:pPr>
        <w:jc w:val="center"/>
      </w:pPr>
    </w:p>
    <w:p w:rsidR="00431A44" w:rsidRDefault="00431A44">
      <w:r>
        <w:br w:type="page"/>
      </w:r>
    </w:p>
    <w:p w:rsidR="00C011E7" w:rsidRDefault="00C011E7" w:rsidP="008767FD">
      <w:pPr>
        <w:jc w:val="center"/>
      </w:pP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AXE</w:t>
            </w:r>
            <w:bookmarkStart w:id="9" w:name="A1"/>
            <w:bookmarkEnd w:id="9"/>
            <w:r w:rsidRPr="007C416A">
              <w:rPr>
                <w:rFonts w:ascii="Impact" w:hAnsi="Impact"/>
                <w:sz w:val="24"/>
              </w:rPr>
              <w:t xml:space="preserve">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bookmarkStart w:id="10" w:name="fiche1"/>
            <w:bookmarkEnd w:id="10"/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</w:t>
            </w:r>
            <w:bookmarkStart w:id="11" w:name="o1"/>
            <w:bookmarkEnd w:id="11"/>
            <w:r w:rsidRPr="007C416A">
              <w:rPr>
                <w:rFonts w:ascii="Impact" w:hAnsi="Impact"/>
                <w:sz w:val="24"/>
              </w:rPr>
              <w:t>TIF 1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Pilotage de l’activité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CRITERE 1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A22220" w:rsidP="008767FD">
            <w:pPr>
              <w:rPr>
                <w:rFonts w:ascii="Impact" w:hAnsi="Impact"/>
                <w:sz w:val="24"/>
              </w:rPr>
            </w:pPr>
            <w:r w:rsidRPr="00A22220">
              <w:rPr>
                <w:rFonts w:ascii="Impact" w:hAnsi="Impact"/>
                <w:sz w:val="24"/>
              </w:rPr>
              <w:t>La structuration de l’organisation et des missions</w:t>
            </w:r>
            <w:bookmarkStart w:id="12" w:name="c1"/>
            <w:bookmarkEnd w:id="12"/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8767FD" w:rsidTr="008767FD">
        <w:tc>
          <w:tcPr>
            <w:tcW w:w="9212" w:type="dxa"/>
          </w:tcPr>
          <w:p w:rsidR="00B762C7" w:rsidRPr="008A246F" w:rsidRDefault="00B762C7" w:rsidP="00BC6961">
            <w:pPr>
              <w:jc w:val="both"/>
              <w:rPr>
                <w:sz w:val="28"/>
              </w:rPr>
            </w:pPr>
          </w:p>
          <w:p w:rsidR="00684816" w:rsidRPr="008A246F" w:rsidRDefault="00A75F48" w:rsidP="008A246F">
            <w:pPr>
              <w:spacing w:before="20" w:after="20"/>
              <w:ind w:left="360"/>
              <w:jc w:val="center"/>
              <w:rPr>
                <w:rFonts w:ascii="Verdana" w:hAnsi="Verdana"/>
                <w:sz w:val="28"/>
              </w:rPr>
            </w:pPr>
            <w:r w:rsidRPr="008A246F">
              <w:rPr>
                <w:sz w:val="28"/>
              </w:rPr>
              <w:t xml:space="preserve">voir page </w:t>
            </w:r>
            <w:r w:rsidR="002D08B6">
              <w:rPr>
                <w:sz w:val="28"/>
              </w:rPr>
              <w:t xml:space="preserve">11 </w:t>
            </w:r>
            <w:r w:rsidRPr="008A246F">
              <w:rPr>
                <w:sz w:val="28"/>
              </w:rPr>
              <w:t xml:space="preserve">du référentiel </w:t>
            </w:r>
            <w:proofErr w:type="spellStart"/>
            <w:r w:rsidRPr="008A246F">
              <w:rPr>
                <w:sz w:val="28"/>
              </w:rPr>
              <w:t>QualiFormPro</w:t>
            </w:r>
            <w:proofErr w:type="spellEnd"/>
          </w:p>
          <w:p w:rsidR="00684816" w:rsidRPr="008A246F" w:rsidRDefault="00684816" w:rsidP="008767FD">
            <w:pPr>
              <w:rPr>
                <w:sz w:val="28"/>
              </w:rPr>
            </w:pPr>
          </w:p>
        </w:tc>
      </w:tr>
    </w:tbl>
    <w:p w:rsidR="008767FD" w:rsidRPr="00FF29D7" w:rsidRDefault="008767FD" w:rsidP="008767FD">
      <w:pPr>
        <w:rPr>
          <w:b/>
        </w:rPr>
      </w:pPr>
    </w:p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496303" w:rsidRPr="004F4572" w:rsidTr="00FF29D7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496303" w:rsidRPr="004F4572" w:rsidRDefault="00496303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496303" w:rsidRPr="004F4572" w:rsidRDefault="004500AC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496303" w:rsidRPr="004F4572" w:rsidRDefault="00496303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496303" w:rsidRPr="004F4572" w:rsidRDefault="004500AC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="00496303"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="00496303"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496303" w:rsidRPr="00FF29D7" w:rsidRDefault="00496303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FF29D7">
              <w:rPr>
                <w:rFonts w:ascii="Verdana" w:hAnsi="Verdana"/>
                <w:b/>
                <w:color w:val="943634" w:themeColor="accent2" w:themeShade="BF"/>
                <w:sz w:val="18"/>
              </w:rPr>
              <w:t xml:space="preserve">Critère non </w:t>
            </w:r>
            <w:r w:rsidR="004500AC" w:rsidRPr="00FF29D7">
              <w:rPr>
                <w:rFonts w:ascii="Verdana" w:hAnsi="Verdana"/>
                <w:b/>
                <w:color w:val="943634" w:themeColor="accent2" w:themeShade="BF"/>
                <w:sz w:val="18"/>
              </w:rPr>
              <w:t>satisfait</w:t>
            </w:r>
          </w:p>
          <w:p w:rsidR="00496303" w:rsidRPr="004F4572" w:rsidRDefault="00496303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4500AC" w:rsidRPr="004500AC" w:rsidTr="004500AC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735670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4500AC" w:rsidRPr="00FF29D7" w:rsidRDefault="004500AC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FF29D7">
                  <w:rPr>
                    <w:rFonts w:ascii="MS Gothic" w:eastAsia="MS Gothic" w:hAnsi="Verdan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286821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4500AC" w:rsidRPr="00FF29D7" w:rsidRDefault="004500AC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FF29D7">
                  <w:rPr>
                    <w:rFonts w:ascii="MS Gothic" w:eastAsia="MS Gothic" w:hAnsi="MS Gothic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277284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4500AC" w:rsidRPr="00FF29D7" w:rsidRDefault="004500AC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FF29D7">
                  <w:rPr>
                    <w:rFonts w:ascii="MS Gothic" w:eastAsia="MS Gothic" w:hAnsi="MS Gothic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496303" w:rsidRDefault="00496303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00AC" w:rsidRPr="004500AC" w:rsidTr="00FF29D7">
        <w:tc>
          <w:tcPr>
            <w:tcW w:w="9212" w:type="dxa"/>
            <w:shd w:val="clear" w:color="auto" w:fill="4F81BD" w:themeFill="accent1"/>
          </w:tcPr>
          <w:p w:rsidR="008767FD" w:rsidRPr="00FF29D7" w:rsidRDefault="004500AC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FF29D7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8767FD" w:rsidTr="008767FD">
        <w:tc>
          <w:tcPr>
            <w:tcW w:w="9212" w:type="dxa"/>
          </w:tcPr>
          <w:p w:rsidR="003E6D12" w:rsidRDefault="003E6D12" w:rsidP="00B762C7">
            <w:pPr>
              <w:rPr>
                <w:sz w:val="20"/>
              </w:rPr>
            </w:pPr>
          </w:p>
          <w:p w:rsidR="003E6D12" w:rsidRPr="00FF29D7" w:rsidRDefault="003E6D12" w:rsidP="00B762C7">
            <w:pPr>
              <w:rPr>
                <w:sz w:val="20"/>
              </w:rPr>
            </w:pPr>
          </w:p>
          <w:p w:rsidR="00B762C7" w:rsidRDefault="00B762C7" w:rsidP="00B762C7"/>
        </w:tc>
      </w:tr>
    </w:tbl>
    <w:p w:rsidR="004500AC" w:rsidRDefault="004500AC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8221"/>
      </w:tblGrid>
      <w:tr w:rsidR="004500AC" w:rsidRPr="0038344C" w:rsidTr="00FF29D7">
        <w:trPr>
          <w:jc w:val="center"/>
        </w:trPr>
        <w:tc>
          <w:tcPr>
            <w:tcW w:w="9180" w:type="dxa"/>
            <w:gridSpan w:val="2"/>
            <w:shd w:val="clear" w:color="auto" w:fill="00B050"/>
          </w:tcPr>
          <w:p w:rsidR="004500AC" w:rsidRPr="0038344C" w:rsidRDefault="004500AC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4500AC" w:rsidTr="00FF29D7">
        <w:trPr>
          <w:jc w:val="center"/>
        </w:trPr>
        <w:sdt>
          <w:sdtPr>
            <w:id w:val="-811786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4500AC" w:rsidRDefault="004500AC" w:rsidP="00FF29D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221" w:type="dxa"/>
            <w:vAlign w:val="center"/>
          </w:tcPr>
          <w:p w:rsidR="004500AC" w:rsidRPr="00FF29D7" w:rsidRDefault="004500AC" w:rsidP="00FF29D7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Un organigramme hiérarchique et fonctionnel est établi et actualisé</w:t>
            </w:r>
          </w:p>
        </w:tc>
      </w:tr>
      <w:tr w:rsidR="004500AC" w:rsidTr="00FF29D7">
        <w:trPr>
          <w:jc w:val="center"/>
        </w:trPr>
        <w:sdt>
          <w:sdtPr>
            <w:id w:val="-1836674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4500AC" w:rsidRDefault="004500AC" w:rsidP="00FF29D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221" w:type="dxa"/>
            <w:vAlign w:val="center"/>
          </w:tcPr>
          <w:p w:rsidR="004500AC" w:rsidRPr="00FF29D7" w:rsidRDefault="004500AC" w:rsidP="00FF29D7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Les fiches de poste des différents collaborateurs existent, sont connues des titulaires de poste et sont actualisées</w:t>
            </w:r>
          </w:p>
        </w:tc>
      </w:tr>
      <w:tr w:rsidR="004500AC" w:rsidTr="004500AC">
        <w:trPr>
          <w:jc w:val="center"/>
        </w:trPr>
        <w:sdt>
          <w:sdtPr>
            <w:id w:val="-779956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4500AC" w:rsidRDefault="004500AC" w:rsidP="004500A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221" w:type="dxa"/>
            <w:vAlign w:val="center"/>
          </w:tcPr>
          <w:p w:rsidR="004500AC" w:rsidRPr="004500AC" w:rsidRDefault="004500AC" w:rsidP="004500AC">
            <w:pPr>
              <w:ind w:left="34"/>
              <w:rPr>
                <w:sz w:val="20"/>
              </w:rPr>
            </w:pPr>
          </w:p>
        </w:tc>
      </w:tr>
      <w:tr w:rsidR="004500AC" w:rsidTr="004500AC">
        <w:trPr>
          <w:jc w:val="center"/>
        </w:trPr>
        <w:sdt>
          <w:sdtPr>
            <w:id w:val="-51808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4500AC" w:rsidRDefault="004500AC" w:rsidP="004500AC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221" w:type="dxa"/>
            <w:vAlign w:val="center"/>
          </w:tcPr>
          <w:p w:rsidR="004500AC" w:rsidRPr="004500AC" w:rsidRDefault="004500AC" w:rsidP="004500AC">
            <w:pPr>
              <w:ind w:left="34"/>
              <w:rPr>
                <w:sz w:val="20"/>
              </w:rPr>
            </w:pPr>
          </w:p>
        </w:tc>
      </w:tr>
    </w:tbl>
    <w:p w:rsidR="004500AC" w:rsidRDefault="004500AC" w:rsidP="004500AC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4500AC" w:rsidRPr="004500AC" w:rsidTr="004500AC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4500AC" w:rsidRPr="004500AC" w:rsidRDefault="004500AC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4500A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4500AC" w:rsidRPr="004500AC" w:rsidTr="004500AC">
        <w:trPr>
          <w:jc w:val="center"/>
        </w:trPr>
        <w:tc>
          <w:tcPr>
            <w:tcW w:w="3819" w:type="dxa"/>
            <w:vAlign w:val="center"/>
          </w:tcPr>
          <w:p w:rsidR="004500AC" w:rsidRPr="00FF29D7" w:rsidRDefault="004500AC">
            <w:pPr>
              <w:jc w:val="center"/>
              <w:rPr>
                <w:b/>
                <w:color w:val="943634" w:themeColor="accent2" w:themeShade="BF"/>
              </w:rPr>
            </w:pPr>
            <w:r w:rsidRPr="00FF29D7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4500AC" w:rsidRPr="00FF29D7" w:rsidRDefault="004500AC" w:rsidP="00FF29D7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FF29D7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4500AC" w:rsidRPr="004500AC" w:rsidTr="00FF29D7">
        <w:trPr>
          <w:jc w:val="center"/>
        </w:trPr>
        <w:tc>
          <w:tcPr>
            <w:tcW w:w="3819" w:type="dxa"/>
            <w:vAlign w:val="center"/>
          </w:tcPr>
          <w:p w:rsidR="004500AC" w:rsidRPr="00FF29D7" w:rsidRDefault="004500AC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4500AC" w:rsidRPr="004500AC" w:rsidRDefault="004500AC" w:rsidP="00A75F48">
            <w:pPr>
              <w:ind w:left="34"/>
              <w:rPr>
                <w:sz w:val="20"/>
              </w:rPr>
            </w:pPr>
          </w:p>
        </w:tc>
      </w:tr>
      <w:tr w:rsidR="004500AC" w:rsidRPr="004500AC" w:rsidTr="004500AC">
        <w:trPr>
          <w:jc w:val="center"/>
        </w:trPr>
        <w:tc>
          <w:tcPr>
            <w:tcW w:w="3819" w:type="dxa"/>
            <w:vAlign w:val="center"/>
          </w:tcPr>
          <w:p w:rsidR="004500AC" w:rsidRPr="004500AC" w:rsidRDefault="004500AC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4500AC" w:rsidRPr="004500AC" w:rsidRDefault="004500AC" w:rsidP="00A75F48">
            <w:pPr>
              <w:ind w:left="34"/>
              <w:rPr>
                <w:sz w:val="20"/>
              </w:rPr>
            </w:pPr>
          </w:p>
        </w:tc>
      </w:tr>
      <w:tr w:rsidR="004500AC" w:rsidRPr="004500AC" w:rsidTr="004500AC">
        <w:trPr>
          <w:jc w:val="center"/>
        </w:trPr>
        <w:tc>
          <w:tcPr>
            <w:tcW w:w="3819" w:type="dxa"/>
            <w:vAlign w:val="center"/>
          </w:tcPr>
          <w:p w:rsidR="004500AC" w:rsidRPr="004500AC" w:rsidRDefault="004500AC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4500AC" w:rsidRPr="004500AC" w:rsidRDefault="004500AC" w:rsidP="00A75F48">
            <w:pPr>
              <w:ind w:left="34"/>
              <w:rPr>
                <w:sz w:val="20"/>
              </w:rPr>
            </w:pPr>
          </w:p>
        </w:tc>
      </w:tr>
      <w:tr w:rsidR="004500AC" w:rsidRPr="004500AC" w:rsidTr="004500AC">
        <w:trPr>
          <w:jc w:val="center"/>
        </w:trPr>
        <w:tc>
          <w:tcPr>
            <w:tcW w:w="3819" w:type="dxa"/>
            <w:vAlign w:val="center"/>
          </w:tcPr>
          <w:p w:rsidR="004500AC" w:rsidRPr="004500AC" w:rsidRDefault="004500AC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4500AC" w:rsidRPr="004500AC" w:rsidRDefault="004500AC" w:rsidP="00A75F48">
            <w:pPr>
              <w:ind w:left="34"/>
              <w:rPr>
                <w:sz w:val="20"/>
              </w:rPr>
            </w:pPr>
          </w:p>
        </w:tc>
      </w:tr>
      <w:tr w:rsidR="004500AC" w:rsidRPr="004500AC" w:rsidTr="004500AC">
        <w:trPr>
          <w:jc w:val="center"/>
        </w:trPr>
        <w:tc>
          <w:tcPr>
            <w:tcW w:w="3819" w:type="dxa"/>
            <w:vAlign w:val="center"/>
          </w:tcPr>
          <w:p w:rsidR="004500AC" w:rsidRPr="004500AC" w:rsidRDefault="004500AC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4500AC" w:rsidRPr="004500AC" w:rsidRDefault="004500AC" w:rsidP="00A75F48">
            <w:pPr>
              <w:ind w:left="34"/>
              <w:rPr>
                <w:sz w:val="20"/>
              </w:rPr>
            </w:pPr>
          </w:p>
        </w:tc>
      </w:tr>
      <w:tr w:rsidR="004500AC" w:rsidRPr="004500AC" w:rsidTr="004500AC">
        <w:trPr>
          <w:jc w:val="center"/>
        </w:trPr>
        <w:tc>
          <w:tcPr>
            <w:tcW w:w="3819" w:type="dxa"/>
            <w:vAlign w:val="center"/>
          </w:tcPr>
          <w:p w:rsidR="004500AC" w:rsidRPr="004500AC" w:rsidRDefault="004500AC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4500AC" w:rsidRPr="004500AC" w:rsidRDefault="004500AC" w:rsidP="00A75F48">
            <w:pPr>
              <w:ind w:left="34"/>
              <w:rPr>
                <w:sz w:val="20"/>
              </w:rPr>
            </w:pPr>
          </w:p>
        </w:tc>
      </w:tr>
    </w:tbl>
    <w:p w:rsidR="004500AC" w:rsidRDefault="004500AC"/>
    <w:p w:rsidR="004500AC" w:rsidRDefault="004500AC"/>
    <w:tbl>
      <w:tblPr>
        <w:tblStyle w:val="Grilledutableau"/>
        <w:tblW w:w="0" w:type="auto"/>
        <w:jc w:val="right"/>
        <w:tblInd w:w="1565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425"/>
        <w:gridCol w:w="425"/>
      </w:tblGrid>
      <w:tr w:rsidR="00D92FF3" w:rsidTr="00FF29D7">
        <w:trPr>
          <w:jc w:val="right"/>
        </w:trPr>
        <w:tc>
          <w:tcPr>
            <w:tcW w:w="1033" w:type="dxa"/>
            <w:vAlign w:val="center"/>
          </w:tcPr>
          <w:p w:rsidR="00D92FF3" w:rsidRPr="00B708CA" w:rsidRDefault="00D92FF3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D92FF3" w:rsidRPr="00B708CA" w:rsidRDefault="00D92FF3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E36C0A" w:themeColor="accent6" w:themeShade="BF"/>
              </w:rPr>
              <w:t>1</w:t>
            </w:r>
          </w:p>
        </w:tc>
        <w:tc>
          <w:tcPr>
            <w:tcW w:w="425" w:type="dxa"/>
            <w:vAlign w:val="center"/>
          </w:tcPr>
          <w:p w:rsidR="00D92FF3" w:rsidRPr="00B708CA" w:rsidRDefault="00D92FF3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B952BB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B952BB" w:rsidRPr="007C416A" w:rsidRDefault="00B952BB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OBJECTIF 1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B952BB" w:rsidRPr="007C416A" w:rsidRDefault="00B952BB" w:rsidP="00454025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Pilotage de l’activité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2</w:t>
            </w:r>
            <w:bookmarkStart w:id="13" w:name="c2"/>
            <w:bookmarkEnd w:id="13"/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A22220" w:rsidP="008767FD">
            <w:pPr>
              <w:rPr>
                <w:rFonts w:ascii="Impact" w:hAnsi="Impact"/>
                <w:sz w:val="24"/>
              </w:rPr>
            </w:pPr>
            <w:r w:rsidRPr="00A22220">
              <w:rPr>
                <w:rFonts w:ascii="Impact" w:hAnsi="Impact"/>
                <w:sz w:val="24"/>
              </w:rPr>
              <w:t>Le suivi des indicateurs d’activité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2D08B6" w:rsidTr="008767FD">
        <w:tc>
          <w:tcPr>
            <w:tcW w:w="9212" w:type="dxa"/>
          </w:tcPr>
          <w:p w:rsidR="002D08B6" w:rsidRPr="00403D36" w:rsidRDefault="002D08B6" w:rsidP="00C8714A">
            <w:pPr>
              <w:jc w:val="both"/>
              <w:rPr>
                <w:sz w:val="28"/>
              </w:rPr>
            </w:pPr>
          </w:p>
          <w:p w:rsidR="002D08B6" w:rsidRPr="00403D36" w:rsidRDefault="002D08B6" w:rsidP="00C8714A">
            <w:pPr>
              <w:spacing w:before="20" w:after="20"/>
              <w:ind w:left="360"/>
              <w:jc w:val="center"/>
              <w:rPr>
                <w:rFonts w:ascii="Verdana" w:hAnsi="Verdana"/>
                <w:sz w:val="28"/>
              </w:rPr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12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  <w:p w:rsidR="002D08B6" w:rsidRDefault="002D08B6" w:rsidP="008767FD"/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EE0780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EE0780" w:rsidRPr="004F4572" w:rsidRDefault="00EE0780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EE0780" w:rsidRPr="004F4572" w:rsidRDefault="00EE0780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EE0780" w:rsidRPr="004F4572" w:rsidRDefault="00EE0780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EE0780" w:rsidRPr="004F4572" w:rsidRDefault="00EE0780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EE0780" w:rsidRPr="0038344C" w:rsidRDefault="00EE0780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EE0780" w:rsidRPr="004F4572" w:rsidRDefault="00EE0780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EE0780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028174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EE0780" w:rsidRPr="0038344C" w:rsidRDefault="00EE0780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569767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EE0780" w:rsidRPr="0038344C" w:rsidRDefault="00EE0780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383027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EE0780" w:rsidRPr="0038344C" w:rsidRDefault="00EE0780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EE0780" w:rsidRDefault="00EE0780" w:rsidP="00EE0780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EE0780" w:rsidRPr="0038344C" w:rsidTr="00FF29D7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EE0780" w:rsidRPr="0038344C" w:rsidRDefault="00EE0780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EE0780" w:rsidTr="00FF29D7">
        <w:trPr>
          <w:jc w:val="center"/>
        </w:trPr>
        <w:tc>
          <w:tcPr>
            <w:tcW w:w="9837" w:type="dxa"/>
            <w:vAlign w:val="center"/>
          </w:tcPr>
          <w:p w:rsidR="00EE0780" w:rsidRDefault="00EE0780" w:rsidP="00A75F48">
            <w:pPr>
              <w:rPr>
                <w:sz w:val="20"/>
              </w:rPr>
            </w:pPr>
          </w:p>
          <w:p w:rsidR="00EE0780" w:rsidRPr="0038344C" w:rsidRDefault="00EE0780" w:rsidP="00A75F48">
            <w:pPr>
              <w:rPr>
                <w:sz w:val="20"/>
              </w:rPr>
            </w:pPr>
          </w:p>
          <w:p w:rsidR="00EE0780" w:rsidRDefault="00EE0780" w:rsidP="00A75F48"/>
        </w:tc>
      </w:tr>
    </w:tbl>
    <w:p w:rsidR="00EE0780" w:rsidRDefault="00EE0780" w:rsidP="00EE0780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FC28BA" w:rsidRPr="0038344C" w:rsidTr="00FC28BA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EE0780" w:rsidRPr="0038344C" w:rsidRDefault="00EE0780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2D7B93" w:rsidTr="008A246F">
        <w:trPr>
          <w:jc w:val="center"/>
        </w:trPr>
        <w:sdt>
          <w:sdtPr>
            <w:id w:val="-468823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EE0780" w:rsidRDefault="002D7B93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Suivi des heures de travail distinguant face à face pédagogique, activités connexes à la formation et autres activités</w:t>
            </w:r>
          </w:p>
        </w:tc>
      </w:tr>
      <w:tr w:rsidR="002D7B93" w:rsidTr="008A246F">
        <w:trPr>
          <w:jc w:val="center"/>
        </w:trPr>
        <w:sdt>
          <w:sdtPr>
            <w:id w:val="1186022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EE0780" w:rsidRDefault="002D7B93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Tableau de bord d’activités</w:t>
            </w:r>
          </w:p>
        </w:tc>
      </w:tr>
      <w:tr w:rsidR="00EE0780" w:rsidTr="00FF29D7">
        <w:trPr>
          <w:jc w:val="center"/>
        </w:trPr>
        <w:sdt>
          <w:sdtPr>
            <w:id w:val="-1742946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EE0780" w:rsidRDefault="00EE0780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  <w:tr w:rsidR="00EE0780" w:rsidTr="00FF29D7">
        <w:trPr>
          <w:jc w:val="center"/>
        </w:trPr>
        <w:sdt>
          <w:sdtPr>
            <w:id w:val="2068904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EE0780" w:rsidRDefault="00EE0780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</w:tbl>
    <w:p w:rsidR="00EE0780" w:rsidRDefault="00EE0780" w:rsidP="00EE0780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EE0780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EE0780" w:rsidRPr="0038344C" w:rsidRDefault="00EE0780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EE0780" w:rsidRPr="0038344C" w:rsidTr="00A75F48">
        <w:trPr>
          <w:jc w:val="center"/>
        </w:trPr>
        <w:tc>
          <w:tcPr>
            <w:tcW w:w="3819" w:type="dxa"/>
            <w:vAlign w:val="center"/>
          </w:tcPr>
          <w:p w:rsidR="00EE0780" w:rsidRPr="0038344C" w:rsidRDefault="00EE0780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EE0780" w:rsidRPr="0038344C" w:rsidRDefault="00EE0780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EE0780" w:rsidRPr="0038344C" w:rsidTr="00A75F48">
        <w:trPr>
          <w:jc w:val="center"/>
        </w:trPr>
        <w:tc>
          <w:tcPr>
            <w:tcW w:w="3819" w:type="dxa"/>
            <w:vAlign w:val="center"/>
          </w:tcPr>
          <w:p w:rsidR="00EE0780" w:rsidRPr="0038344C" w:rsidRDefault="00EE0780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  <w:tr w:rsidR="00EE0780" w:rsidRPr="0038344C" w:rsidTr="00A75F48">
        <w:trPr>
          <w:jc w:val="center"/>
        </w:trPr>
        <w:tc>
          <w:tcPr>
            <w:tcW w:w="3819" w:type="dxa"/>
            <w:vAlign w:val="center"/>
          </w:tcPr>
          <w:p w:rsidR="00EE0780" w:rsidRPr="0038344C" w:rsidRDefault="00EE0780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  <w:tr w:rsidR="00EE0780" w:rsidRPr="0038344C" w:rsidTr="00A75F48">
        <w:trPr>
          <w:jc w:val="center"/>
        </w:trPr>
        <w:tc>
          <w:tcPr>
            <w:tcW w:w="3819" w:type="dxa"/>
            <w:vAlign w:val="center"/>
          </w:tcPr>
          <w:p w:rsidR="00EE0780" w:rsidRPr="0038344C" w:rsidRDefault="00EE0780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  <w:tr w:rsidR="00EE0780" w:rsidRPr="0038344C" w:rsidTr="00A75F48">
        <w:trPr>
          <w:jc w:val="center"/>
        </w:trPr>
        <w:tc>
          <w:tcPr>
            <w:tcW w:w="3819" w:type="dxa"/>
            <w:vAlign w:val="center"/>
          </w:tcPr>
          <w:p w:rsidR="00EE0780" w:rsidRPr="0038344C" w:rsidRDefault="00EE0780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  <w:tr w:rsidR="00EE0780" w:rsidRPr="0038344C" w:rsidTr="00A75F48">
        <w:trPr>
          <w:jc w:val="center"/>
        </w:trPr>
        <w:tc>
          <w:tcPr>
            <w:tcW w:w="3819" w:type="dxa"/>
            <w:vAlign w:val="center"/>
          </w:tcPr>
          <w:p w:rsidR="00EE0780" w:rsidRPr="0038344C" w:rsidRDefault="00EE0780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  <w:tr w:rsidR="00EE0780" w:rsidRPr="0038344C" w:rsidTr="00A75F48">
        <w:trPr>
          <w:jc w:val="center"/>
        </w:trPr>
        <w:tc>
          <w:tcPr>
            <w:tcW w:w="3819" w:type="dxa"/>
            <w:vAlign w:val="center"/>
          </w:tcPr>
          <w:p w:rsidR="00EE0780" w:rsidRPr="0038344C" w:rsidRDefault="00EE0780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EE0780" w:rsidRPr="0038344C" w:rsidRDefault="00EE0780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25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E36C0A" w:themeColor="accent6" w:themeShade="BF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</w:t>
            </w:r>
          </w:p>
        </w:tc>
      </w:tr>
    </w:tbl>
    <w:p w:rsidR="00F02792" w:rsidRDefault="00F02792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B952BB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B952BB" w:rsidRPr="007C416A" w:rsidRDefault="00B952BB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OBJECTIF 1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B952BB" w:rsidRPr="007C416A" w:rsidRDefault="00B952BB" w:rsidP="00454025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Pilotage de l’activité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3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A22220" w:rsidP="008767FD">
            <w:pPr>
              <w:rPr>
                <w:rFonts w:ascii="Impact" w:hAnsi="Impact"/>
                <w:sz w:val="24"/>
              </w:rPr>
            </w:pPr>
            <w:r w:rsidRPr="00A22220">
              <w:rPr>
                <w:rFonts w:ascii="Impact" w:hAnsi="Impact"/>
                <w:sz w:val="24"/>
              </w:rPr>
              <w:t>Le suivi de l’activité et de la stratégie</w:t>
            </w:r>
            <w:bookmarkStart w:id="14" w:name="c3"/>
            <w:bookmarkEnd w:id="14"/>
          </w:p>
        </w:tc>
      </w:tr>
    </w:tbl>
    <w:p w:rsidR="00BB2213" w:rsidRDefault="00BB2213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2D08B6" w:rsidTr="008767FD">
        <w:tc>
          <w:tcPr>
            <w:tcW w:w="9212" w:type="dxa"/>
          </w:tcPr>
          <w:p w:rsidR="002D08B6" w:rsidRPr="00403D36" w:rsidRDefault="002D08B6" w:rsidP="00C8714A">
            <w:pPr>
              <w:jc w:val="both"/>
              <w:rPr>
                <w:sz w:val="28"/>
              </w:rPr>
            </w:pPr>
          </w:p>
          <w:p w:rsidR="002D08B6" w:rsidRPr="00403D36" w:rsidRDefault="002D08B6" w:rsidP="00C8714A">
            <w:pPr>
              <w:spacing w:before="20" w:after="20"/>
              <w:ind w:left="360"/>
              <w:jc w:val="center"/>
              <w:rPr>
                <w:rFonts w:ascii="Verdana" w:hAnsi="Verdana"/>
                <w:sz w:val="28"/>
              </w:rPr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13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  <w:p w:rsidR="002D08B6" w:rsidRDefault="002D08B6" w:rsidP="00B762C7">
            <w:pPr>
              <w:spacing w:before="20" w:after="20"/>
              <w:jc w:val="both"/>
            </w:pPr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="00A22220">
              <w:rPr>
                <w:rFonts w:ascii="Verdana" w:hAnsi="Verdana"/>
                <w:sz w:val="16"/>
              </w:rPr>
              <w:br/>
            </w:r>
            <w:r w:rsidRPr="004F4572">
              <w:rPr>
                <w:rFonts w:ascii="Verdana" w:hAnsi="Verdana"/>
                <w:sz w:val="16"/>
              </w:rPr>
              <w:t>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200912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837919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364188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B97AF7" w:rsidTr="008A246F">
        <w:trPr>
          <w:jc w:val="center"/>
        </w:trPr>
        <w:sdt>
          <w:sdtPr>
            <w:id w:val="91599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2D7B93" w:rsidP="008A246F">
            <w:pPr>
              <w:ind w:left="47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Document d’orientation ou projet d’établissement</w:t>
            </w:r>
          </w:p>
        </w:tc>
      </w:tr>
      <w:tr w:rsidR="00B97AF7" w:rsidTr="008A246F">
        <w:trPr>
          <w:jc w:val="center"/>
        </w:trPr>
        <w:sdt>
          <w:sdtPr>
            <w:id w:val="-1483454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2D7B93" w:rsidP="008A246F">
            <w:pPr>
              <w:ind w:left="47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Comptes rendus de réunion</w:t>
            </w:r>
          </w:p>
        </w:tc>
      </w:tr>
      <w:tr w:rsidR="00B97AF7" w:rsidTr="008A246F">
        <w:trPr>
          <w:jc w:val="center"/>
        </w:trPr>
        <w:sdt>
          <w:sdtPr>
            <w:id w:val="-128777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2D7B93" w:rsidP="008A246F">
            <w:pPr>
              <w:ind w:left="47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Bilan / évaluation annuel(le)</w:t>
            </w:r>
          </w:p>
        </w:tc>
      </w:tr>
      <w:tr w:rsidR="00B97AF7" w:rsidTr="00A75F48">
        <w:trPr>
          <w:jc w:val="center"/>
        </w:trPr>
        <w:sdt>
          <w:sdtPr>
            <w:id w:val="715316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2D7B93" w:rsidTr="00A75F48">
        <w:trPr>
          <w:jc w:val="center"/>
        </w:trPr>
        <w:sdt>
          <w:sdtPr>
            <w:id w:val="1547481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 w:rsidP="00531F80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25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E36C0A" w:themeColor="accent6" w:themeShade="BF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3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B952BB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B952BB" w:rsidRPr="007C416A" w:rsidRDefault="00B952BB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OBJECTIF 1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B952BB" w:rsidRPr="007C416A" w:rsidRDefault="00B952BB" w:rsidP="00454025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Pilotage de l’activité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4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A22220" w:rsidP="008767FD">
            <w:pPr>
              <w:rPr>
                <w:rFonts w:ascii="Impact" w:hAnsi="Impact"/>
                <w:sz w:val="24"/>
              </w:rPr>
            </w:pPr>
            <w:r w:rsidRPr="00A22220">
              <w:rPr>
                <w:rFonts w:ascii="Impact" w:hAnsi="Impact"/>
                <w:sz w:val="24"/>
              </w:rPr>
              <w:t>La structuration et la documentation de la démarche Qualité</w:t>
            </w:r>
            <w:bookmarkStart w:id="15" w:name="c4"/>
            <w:bookmarkEnd w:id="15"/>
          </w:p>
        </w:tc>
      </w:tr>
    </w:tbl>
    <w:p w:rsidR="008767FD" w:rsidRDefault="008767FD" w:rsidP="00210DB0">
      <w:pPr>
        <w:spacing w:after="12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2D08B6" w:rsidTr="008767FD">
        <w:tc>
          <w:tcPr>
            <w:tcW w:w="9212" w:type="dxa"/>
          </w:tcPr>
          <w:p w:rsidR="002D08B6" w:rsidRPr="00403D36" w:rsidRDefault="002D08B6" w:rsidP="00C8714A">
            <w:pPr>
              <w:jc w:val="both"/>
              <w:rPr>
                <w:sz w:val="28"/>
              </w:rPr>
            </w:pPr>
          </w:p>
          <w:p w:rsidR="002D08B6" w:rsidRPr="00403D36" w:rsidRDefault="002D08B6" w:rsidP="00C8714A">
            <w:pPr>
              <w:spacing w:before="20" w:after="20"/>
              <w:ind w:left="360"/>
              <w:jc w:val="center"/>
              <w:rPr>
                <w:rFonts w:ascii="Verdana" w:hAnsi="Verdana"/>
                <w:sz w:val="28"/>
              </w:rPr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14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  <w:p w:rsidR="002D08B6" w:rsidRPr="0074528F" w:rsidRDefault="002D08B6" w:rsidP="00B762C7">
            <w:pPr>
              <w:spacing w:before="20" w:after="20"/>
              <w:jc w:val="both"/>
              <w:rPr>
                <w:rFonts w:ascii="Verdana" w:hAnsi="Verdana"/>
                <w:sz w:val="18"/>
              </w:rPr>
            </w:pPr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A22220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 w:rsidRPr="004F4572">
              <w:rPr>
                <w:rFonts w:ascii="Verdana" w:hAnsi="Verdana"/>
                <w:sz w:val="16"/>
              </w:rPr>
              <w:t>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1533844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30063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3332235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2D7B93" w:rsidTr="008A246F">
        <w:trPr>
          <w:jc w:val="center"/>
        </w:trPr>
        <w:sdt>
          <w:sdtPr>
            <w:id w:val="1224642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Stratégie Qualité validée</w:t>
            </w:r>
          </w:p>
        </w:tc>
      </w:tr>
      <w:tr w:rsidR="002D7B93" w:rsidTr="008A246F">
        <w:trPr>
          <w:jc w:val="center"/>
        </w:trPr>
        <w:sdt>
          <w:sdtPr>
            <w:id w:val="-110904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Plan de communication auprès du personnel</w:t>
            </w:r>
          </w:p>
        </w:tc>
      </w:tr>
      <w:tr w:rsidR="002D7B93" w:rsidTr="008A246F">
        <w:trPr>
          <w:jc w:val="center"/>
        </w:trPr>
        <w:sdt>
          <w:sdtPr>
            <w:id w:val="-1893494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Guide Qualité décrivant les processus</w:t>
            </w:r>
          </w:p>
        </w:tc>
      </w:tr>
      <w:tr w:rsidR="00B97AF7" w:rsidTr="00A75F48">
        <w:trPr>
          <w:jc w:val="center"/>
        </w:trPr>
        <w:sdt>
          <w:sdtPr>
            <w:id w:val="-1797133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25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E36C0A" w:themeColor="accent6" w:themeShade="BF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4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</w:t>
            </w:r>
            <w:bookmarkStart w:id="16" w:name="o2"/>
            <w:bookmarkEnd w:id="16"/>
            <w:r>
              <w:rPr>
                <w:rFonts w:ascii="Impact" w:hAnsi="Impact"/>
                <w:sz w:val="24"/>
              </w:rPr>
              <w:t>TIF 2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des ressources humaines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5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A22220" w:rsidP="008767FD">
            <w:pPr>
              <w:rPr>
                <w:rFonts w:ascii="Impact" w:hAnsi="Impact"/>
                <w:sz w:val="24"/>
              </w:rPr>
            </w:pPr>
            <w:r w:rsidRPr="00A22220">
              <w:rPr>
                <w:rFonts w:ascii="Impact" w:hAnsi="Impact"/>
                <w:sz w:val="24"/>
              </w:rPr>
              <w:t>L’identification des besoins en compétences et son actualisation</w:t>
            </w:r>
            <w:bookmarkStart w:id="17" w:name="c5"/>
            <w:bookmarkEnd w:id="17"/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2D08B6" w:rsidTr="008767FD">
        <w:tc>
          <w:tcPr>
            <w:tcW w:w="9212" w:type="dxa"/>
          </w:tcPr>
          <w:p w:rsidR="002D08B6" w:rsidRPr="00403D36" w:rsidRDefault="002D08B6" w:rsidP="00C8714A">
            <w:pPr>
              <w:jc w:val="both"/>
              <w:rPr>
                <w:sz w:val="28"/>
              </w:rPr>
            </w:pPr>
          </w:p>
          <w:p w:rsidR="002D08B6" w:rsidRPr="00403D36" w:rsidRDefault="002D08B6" w:rsidP="00C8714A">
            <w:pPr>
              <w:spacing w:before="20" w:after="20"/>
              <w:ind w:left="360"/>
              <w:jc w:val="center"/>
              <w:rPr>
                <w:rFonts w:ascii="Verdana" w:hAnsi="Verdana"/>
                <w:sz w:val="28"/>
              </w:rPr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15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  <w:p w:rsidR="002D08B6" w:rsidRDefault="002D08B6"/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A22220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 w:rsidRPr="004F4572">
              <w:rPr>
                <w:rFonts w:ascii="Verdana" w:hAnsi="Verdana"/>
                <w:sz w:val="16"/>
              </w:rPr>
              <w:t>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278178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670333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515650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2D7B93" w:rsidTr="008A246F">
        <w:trPr>
          <w:jc w:val="center"/>
        </w:trPr>
        <w:sdt>
          <w:sdtPr>
            <w:id w:val="655877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Plan de gestion des effectifs</w:t>
            </w:r>
          </w:p>
        </w:tc>
      </w:tr>
      <w:tr w:rsidR="002D7B93" w:rsidTr="008A246F">
        <w:trPr>
          <w:trHeight w:val="868"/>
          <w:jc w:val="center"/>
        </w:trPr>
        <w:sdt>
          <w:sdtPr>
            <w:id w:val="1485053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 xml:space="preserve">Etat récapitulatif des ressources humaines faisant apparaître pour chaque </w:t>
            </w:r>
            <w:proofErr w:type="gramStart"/>
            <w:r w:rsidRPr="008A246F">
              <w:rPr>
                <w:sz w:val="20"/>
                <w:szCs w:val="20"/>
              </w:rPr>
              <w:t>agent</w:t>
            </w:r>
            <w:proofErr w:type="gramEnd"/>
            <w:r w:rsidRPr="008A246F">
              <w:rPr>
                <w:sz w:val="20"/>
                <w:szCs w:val="20"/>
              </w:rPr>
              <w:br/>
              <w:t>(</w:t>
            </w:r>
            <w:r w:rsidRPr="008A246F">
              <w:rPr>
                <w:i/>
                <w:sz w:val="20"/>
                <w:szCs w:val="20"/>
              </w:rPr>
              <w:t>Eléments indicatifs, non exhaustifs</w:t>
            </w:r>
            <w:r w:rsidRPr="008A246F">
              <w:rPr>
                <w:sz w:val="20"/>
                <w:szCs w:val="20"/>
              </w:rPr>
              <w:t>) : son statut, sa qualification, la fonction occupée, ses compétences, sa rémunération</w:t>
            </w:r>
          </w:p>
        </w:tc>
      </w:tr>
      <w:tr w:rsidR="00B97AF7" w:rsidTr="00A75F48">
        <w:trPr>
          <w:jc w:val="center"/>
        </w:trPr>
        <w:sdt>
          <w:sdtPr>
            <w:id w:val="601772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472180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25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  <w:color w:val="E36C0A" w:themeColor="accent6" w:themeShade="BF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5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531F80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OBJECTIF 2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des ressources humaines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6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0000AF" w:rsidP="008767FD">
            <w:pPr>
              <w:rPr>
                <w:rFonts w:ascii="Impact" w:hAnsi="Impact"/>
                <w:sz w:val="24"/>
              </w:rPr>
            </w:pPr>
            <w:r w:rsidRPr="000000AF">
              <w:rPr>
                <w:rFonts w:ascii="Impact" w:hAnsi="Impact"/>
                <w:sz w:val="24"/>
              </w:rPr>
              <w:t>La maîtrise de la procédure de recrutement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spacing w:before="20" w:after="20"/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16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0000AF" w:rsidRDefault="00B97AF7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</w:p>
          <w:p w:rsidR="00B97AF7" w:rsidRPr="004F4572" w:rsidRDefault="00B97AF7">
            <w:pPr>
              <w:jc w:val="center"/>
              <w:rPr>
                <w:rFonts w:ascii="Verdana" w:hAnsi="Verdana"/>
                <w:sz w:val="16"/>
              </w:rPr>
            </w:pPr>
            <w:r w:rsidRPr="004F4572">
              <w:rPr>
                <w:rFonts w:ascii="Verdana" w:hAnsi="Verdana"/>
                <w:sz w:val="16"/>
              </w:rPr>
              <w:t>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346987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001111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715588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2D7B93" w:rsidTr="008A246F">
        <w:trPr>
          <w:jc w:val="center"/>
        </w:trPr>
        <w:sdt>
          <w:sdtPr>
            <w:id w:val="1239517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Le besoin en compétences et le profil de poste sont définis pour chaque recrutement</w:t>
            </w:r>
          </w:p>
        </w:tc>
      </w:tr>
      <w:tr w:rsidR="002D7B93" w:rsidTr="008A246F">
        <w:trPr>
          <w:jc w:val="center"/>
        </w:trPr>
        <w:sdt>
          <w:sdtPr>
            <w:id w:val="271826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Le processus de recrutement est organisé</w:t>
            </w:r>
          </w:p>
        </w:tc>
      </w:tr>
      <w:tr w:rsidR="002D7B93" w:rsidTr="008A246F">
        <w:trPr>
          <w:jc w:val="center"/>
        </w:trPr>
        <w:sdt>
          <w:sdtPr>
            <w:id w:val="1220399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Les engagements attendus de la personne recrutée sont contractualisés</w:t>
            </w:r>
          </w:p>
        </w:tc>
      </w:tr>
      <w:tr w:rsidR="002D7B93" w:rsidTr="008A246F">
        <w:trPr>
          <w:jc w:val="center"/>
        </w:trPr>
        <w:sdt>
          <w:sdtPr>
            <w:id w:val="-1817636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Livret d’accueil, fiche de consignes, parcours d’intégration,…</w:t>
            </w:r>
          </w:p>
        </w:tc>
      </w:tr>
      <w:tr w:rsidR="002D7B93" w:rsidTr="008A246F">
        <w:trPr>
          <w:jc w:val="center"/>
        </w:trPr>
        <w:sdt>
          <w:sdtPr>
            <w:id w:val="-1515838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2D7B93" w:rsidTr="00A75F48">
        <w:trPr>
          <w:jc w:val="center"/>
        </w:trPr>
        <w:sdt>
          <w:sdtPr>
            <w:id w:val="-211126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2D7B93" w:rsidTr="00A75F48">
        <w:trPr>
          <w:jc w:val="center"/>
        </w:trPr>
        <w:sdt>
          <w:sdtPr>
            <w:id w:val="-14643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25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  <w:color w:val="E36C0A" w:themeColor="accent6" w:themeShade="BF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6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531F80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OBJECTIF 2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des ressources humaines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7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0000AF">
            <w:pPr>
              <w:rPr>
                <w:rFonts w:ascii="Impact" w:hAnsi="Impact"/>
                <w:sz w:val="24"/>
              </w:rPr>
            </w:pPr>
            <w:r w:rsidRPr="000000AF">
              <w:rPr>
                <w:rFonts w:ascii="Impact" w:hAnsi="Impact"/>
                <w:sz w:val="24"/>
              </w:rPr>
              <w:t xml:space="preserve">L’évaluation des </w:t>
            </w:r>
            <w:r w:rsidR="00C8714A">
              <w:rPr>
                <w:rFonts w:ascii="Impact" w:hAnsi="Impact"/>
                <w:sz w:val="24"/>
              </w:rPr>
              <w:t>collaborateurs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17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0000AF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 w:rsidRPr="004F4572">
              <w:rPr>
                <w:rFonts w:ascii="Verdana" w:hAnsi="Verdana"/>
                <w:sz w:val="16"/>
              </w:rPr>
              <w:t>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86458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039671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249774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2D7B93" w:rsidTr="008A246F">
        <w:trPr>
          <w:jc w:val="center"/>
        </w:trPr>
        <w:sdt>
          <w:sdtPr>
            <w:id w:val="-87780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A3221A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</w:t>
            </w:r>
            <w:r w:rsidR="002D7B93" w:rsidRPr="008A246F">
              <w:rPr>
                <w:sz w:val="20"/>
                <w:szCs w:val="20"/>
              </w:rPr>
              <w:t>rocédure d’entretiens annuels formalisée, connue des acteurs et mise en œuvre chaque année à minima</w:t>
            </w:r>
          </w:p>
        </w:tc>
      </w:tr>
      <w:tr w:rsidR="002D7B93" w:rsidTr="008A246F">
        <w:trPr>
          <w:jc w:val="center"/>
        </w:trPr>
        <w:sdt>
          <w:sdtPr>
            <w:id w:val="1714925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Guides d’entretien annuel à destination des évaluateurs et des évalués</w:t>
            </w:r>
          </w:p>
        </w:tc>
      </w:tr>
      <w:tr w:rsidR="002D7B93" w:rsidTr="008A246F">
        <w:trPr>
          <w:jc w:val="center"/>
        </w:trPr>
        <w:sdt>
          <w:sdtPr>
            <w:id w:val="-972056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2D7B93" w:rsidRPr="008A246F" w:rsidRDefault="002D7B93" w:rsidP="00A75F48">
            <w:pPr>
              <w:ind w:left="34"/>
              <w:rPr>
                <w:rFonts w:asciiTheme="minorHAnsi" w:hAnsiTheme="minorHAnsi" w:cstheme="minorHAnsi"/>
                <w:sz w:val="20"/>
                <w:szCs w:val="20"/>
              </w:rPr>
            </w:pPr>
            <w:r w:rsidRPr="008A246F">
              <w:rPr>
                <w:rFonts w:asciiTheme="minorHAnsi" w:hAnsiTheme="minorHAnsi" w:cstheme="minorHAnsi"/>
                <w:sz w:val="20"/>
                <w:szCs w:val="20"/>
              </w:rPr>
              <w:t>Modalités d’analyse des résultats des EAE</w:t>
            </w:r>
          </w:p>
        </w:tc>
      </w:tr>
      <w:tr w:rsidR="00B97AF7" w:rsidTr="00A75F48">
        <w:trPr>
          <w:jc w:val="center"/>
        </w:trPr>
        <w:sdt>
          <w:sdtPr>
            <w:id w:val="-419020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2D7B93" w:rsidTr="00A75F48">
        <w:trPr>
          <w:jc w:val="center"/>
        </w:trPr>
        <w:sdt>
          <w:sdtPr>
            <w:id w:val="-783647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2D7B93" w:rsidRDefault="002D7B93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2D7B93" w:rsidRPr="008A246F" w:rsidRDefault="002D7B93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25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  <w:color w:val="E36C0A" w:themeColor="accent6" w:themeShade="BF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7</w:t>
            </w:r>
          </w:p>
        </w:tc>
      </w:tr>
    </w:tbl>
    <w:p w:rsidR="001348B7" w:rsidRDefault="001348B7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1348B7" w:rsidRPr="007C416A" w:rsidTr="000E6DC4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1348B7" w:rsidRPr="007C416A" w:rsidRDefault="001348B7" w:rsidP="000E6DC4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1348B7" w:rsidRPr="007C416A" w:rsidRDefault="001348B7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1348B7" w:rsidRPr="007C416A" w:rsidTr="000E6DC4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1348B7" w:rsidRPr="007C416A" w:rsidRDefault="001348B7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OBJECTIF 2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1348B7" w:rsidRPr="007C416A" w:rsidRDefault="001348B7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des ressources humaines</w:t>
            </w:r>
          </w:p>
        </w:tc>
      </w:tr>
      <w:tr w:rsidR="001348B7" w:rsidRPr="007C416A" w:rsidTr="000E6DC4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1348B7" w:rsidRPr="007C416A" w:rsidRDefault="001348B7" w:rsidP="001348B7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</w:t>
            </w:r>
            <w:r>
              <w:rPr>
                <w:rFonts w:ascii="Impact" w:hAnsi="Impact"/>
                <w:sz w:val="24"/>
              </w:rPr>
              <w:t>ITERE 8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1348B7" w:rsidRPr="007C416A" w:rsidRDefault="000000AF" w:rsidP="000E6DC4">
            <w:pPr>
              <w:rPr>
                <w:rFonts w:ascii="Impact" w:hAnsi="Impact"/>
                <w:sz w:val="24"/>
              </w:rPr>
            </w:pPr>
            <w:r w:rsidRPr="000000AF">
              <w:rPr>
                <w:rFonts w:ascii="Impact" w:hAnsi="Impact"/>
                <w:sz w:val="24"/>
              </w:rPr>
              <w:t>Le plan de formation des équipes pédagogiques</w:t>
            </w:r>
          </w:p>
        </w:tc>
      </w:tr>
    </w:tbl>
    <w:p w:rsidR="001348B7" w:rsidRDefault="001348B7" w:rsidP="001348B7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348B7" w:rsidRPr="00C34C58" w:rsidTr="000E6DC4">
        <w:tc>
          <w:tcPr>
            <w:tcW w:w="9212" w:type="dxa"/>
            <w:shd w:val="clear" w:color="auto" w:fill="FFFF99"/>
          </w:tcPr>
          <w:p w:rsidR="001348B7" w:rsidRPr="00C34C58" w:rsidRDefault="001348B7" w:rsidP="000E6DC4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0E6DC4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18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1348B7" w:rsidRDefault="001348B7" w:rsidP="001348B7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1350759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476688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2090728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A3221A" w:rsidTr="008A246F">
        <w:trPr>
          <w:jc w:val="center"/>
        </w:trPr>
        <w:sdt>
          <w:sdtPr>
            <w:id w:val="-1068418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A3221A" w:rsidRDefault="00A3221A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A3221A" w:rsidRPr="008A246F" w:rsidRDefault="00A3221A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Document explicitant la politique de maintien des compétences</w:t>
            </w:r>
          </w:p>
        </w:tc>
      </w:tr>
      <w:tr w:rsidR="00A3221A" w:rsidTr="008A246F">
        <w:trPr>
          <w:jc w:val="center"/>
        </w:trPr>
        <w:sdt>
          <w:sdtPr>
            <w:id w:val="1256400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A3221A" w:rsidRDefault="00A3221A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A3221A" w:rsidRPr="008A246F" w:rsidRDefault="00A3221A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Processus de construction du plan de formation</w:t>
            </w:r>
          </w:p>
        </w:tc>
      </w:tr>
      <w:tr w:rsidR="00A3221A" w:rsidTr="008A246F">
        <w:trPr>
          <w:jc w:val="center"/>
        </w:trPr>
        <w:sdt>
          <w:sdtPr>
            <w:id w:val="607015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A3221A" w:rsidRDefault="00A3221A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A3221A" w:rsidRPr="008A246F" w:rsidRDefault="00A3221A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Dernier plan de formation mis en œuvre</w:t>
            </w:r>
          </w:p>
        </w:tc>
      </w:tr>
      <w:tr w:rsidR="00A3221A" w:rsidTr="008A246F">
        <w:trPr>
          <w:jc w:val="center"/>
        </w:trPr>
        <w:sdt>
          <w:sdtPr>
            <w:id w:val="920761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A3221A" w:rsidRDefault="00A3221A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A3221A" w:rsidRPr="008A246F" w:rsidRDefault="00A3221A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Processus d’évaluation du plan de formation</w:t>
            </w:r>
          </w:p>
        </w:tc>
      </w:tr>
      <w:tr w:rsidR="00A3221A" w:rsidTr="008A246F">
        <w:trPr>
          <w:jc w:val="center"/>
        </w:trPr>
        <w:sdt>
          <w:sdtPr>
            <w:id w:val="1338970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A3221A" w:rsidRDefault="00A3221A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A3221A" w:rsidRPr="008A246F" w:rsidRDefault="00A3221A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Statistiques formation des 3 dernières années </w:t>
            </w:r>
          </w:p>
        </w:tc>
      </w:tr>
      <w:tr w:rsidR="00A3221A" w:rsidTr="00A75F48">
        <w:trPr>
          <w:jc w:val="center"/>
        </w:trPr>
        <w:sdt>
          <w:sdtPr>
            <w:id w:val="-1932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A3221A" w:rsidRDefault="00A3221A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A3221A" w:rsidRPr="008A246F" w:rsidRDefault="00A3221A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A3221A" w:rsidTr="00A75F48">
        <w:trPr>
          <w:jc w:val="center"/>
        </w:trPr>
        <w:sdt>
          <w:sdtPr>
            <w:id w:val="-1738088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A3221A" w:rsidRDefault="00A3221A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A3221A" w:rsidRPr="008A246F" w:rsidRDefault="00A3221A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1348B7" w:rsidTr="000E6DC4">
        <w:trPr>
          <w:jc w:val="right"/>
        </w:trPr>
        <w:tc>
          <w:tcPr>
            <w:tcW w:w="534" w:type="dxa"/>
            <w:vAlign w:val="center"/>
          </w:tcPr>
          <w:p w:rsidR="001348B7" w:rsidRPr="003B5E0F" w:rsidRDefault="001348B7" w:rsidP="000E6DC4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1348B7" w:rsidRPr="003B5E0F" w:rsidRDefault="001348B7" w:rsidP="000E6DC4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>
              <w:rPr>
                <w:b/>
                <w:color w:val="E36C0A" w:themeColor="accent6" w:themeShade="BF"/>
              </w:rPr>
              <w:t>9</w:t>
            </w:r>
          </w:p>
        </w:tc>
        <w:tc>
          <w:tcPr>
            <w:tcW w:w="425" w:type="dxa"/>
            <w:vAlign w:val="center"/>
          </w:tcPr>
          <w:p w:rsidR="001348B7" w:rsidRPr="00B708CA" w:rsidRDefault="001348B7" w:rsidP="000E6DC4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25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 xml:space="preserve">OBJECTIF </w:t>
            </w:r>
            <w:bookmarkStart w:id="18" w:name="o3"/>
            <w:bookmarkEnd w:id="18"/>
            <w:r>
              <w:rPr>
                <w:rFonts w:ascii="Impact" w:hAnsi="Impact"/>
                <w:sz w:val="24"/>
              </w:rPr>
              <w:t>3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financière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1348B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9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531F80" w:rsidP="00531F80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La c</w:t>
            </w:r>
            <w:r w:rsidR="008767FD">
              <w:rPr>
                <w:rFonts w:ascii="Impact" w:hAnsi="Impact"/>
                <w:sz w:val="24"/>
              </w:rPr>
              <w:t>omptab</w:t>
            </w:r>
            <w:r w:rsidR="00A60BED">
              <w:rPr>
                <w:rFonts w:ascii="Impact" w:hAnsi="Impact"/>
                <w:sz w:val="24"/>
              </w:rPr>
              <w:t>i</w:t>
            </w:r>
            <w:r w:rsidR="008767FD">
              <w:rPr>
                <w:rFonts w:ascii="Impact" w:hAnsi="Impact"/>
                <w:sz w:val="24"/>
              </w:rPr>
              <w:t>lité</w:t>
            </w:r>
            <w:r>
              <w:rPr>
                <w:rFonts w:ascii="Impact" w:hAnsi="Impact"/>
                <w:sz w:val="24"/>
              </w:rPr>
              <w:t xml:space="preserve"> e</w:t>
            </w:r>
            <w:bookmarkStart w:id="19" w:name="c9"/>
            <w:bookmarkEnd w:id="19"/>
            <w:r>
              <w:rPr>
                <w:rFonts w:ascii="Impact" w:hAnsi="Impact"/>
                <w:sz w:val="24"/>
              </w:rPr>
              <w:t>st conforme aux exigences réglementaires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spacing w:before="20" w:after="20"/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19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022702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182936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340279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B97AF7" w:rsidTr="00A75F48">
        <w:trPr>
          <w:jc w:val="center"/>
        </w:trPr>
        <w:sdt>
          <w:sdtPr>
            <w:id w:val="-1093313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CE1746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Documents comptables : bilan et comptes de résultats</w:t>
            </w:r>
          </w:p>
        </w:tc>
      </w:tr>
      <w:tr w:rsidR="00B97AF7" w:rsidTr="00A75F48">
        <w:trPr>
          <w:jc w:val="center"/>
        </w:trPr>
        <w:sdt>
          <w:sdtPr>
            <w:id w:val="-600490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569008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1224880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25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  <w:vAlign w:val="center"/>
          </w:tcPr>
          <w:p w:rsidR="00531F80" w:rsidRPr="00B708CA" w:rsidRDefault="001348B7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9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A40ED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OBJECTIF 3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A40ED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financière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1348B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10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531F80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L’organisme dispose d’u</w:t>
            </w:r>
            <w:bookmarkStart w:id="20" w:name="c10"/>
            <w:bookmarkEnd w:id="20"/>
            <w:r>
              <w:rPr>
                <w:rFonts w:ascii="Impact" w:hAnsi="Impact"/>
                <w:sz w:val="24"/>
              </w:rPr>
              <w:t>ne comptabilité analytique permettant l’analyse des coûts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20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704795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607578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634298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B97AF7" w:rsidTr="00A75F48">
        <w:trPr>
          <w:jc w:val="center"/>
        </w:trPr>
        <w:sdt>
          <w:sdtPr>
            <w:id w:val="-733923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8A246F">
            <w:pPr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Dispositif de comptabilité analytique intégrant :</w:t>
            </w:r>
          </w:p>
          <w:p w:rsidR="00547A4F" w:rsidRPr="008A246F" w:rsidRDefault="00547A4F" w:rsidP="00547A4F">
            <w:pPr>
              <w:pStyle w:val="Paragraphedeliste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L'affectation des charges directes  d'organisation des formations par pôle/action de formation</w:t>
            </w:r>
          </w:p>
          <w:p w:rsidR="00547A4F" w:rsidRPr="008A246F" w:rsidRDefault="00547A4F" w:rsidP="00547A4F">
            <w:pPr>
              <w:pStyle w:val="Paragraphedeliste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La répartition des charges indirectes  d'organisation des formations au travers d'une clé de répartition adaptée</w:t>
            </w:r>
          </w:p>
          <w:p w:rsidR="00B97AF7" w:rsidRPr="008A246F" w:rsidRDefault="00547A4F" w:rsidP="008A246F">
            <w:pPr>
              <w:pStyle w:val="Paragraphedeliste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La répartition des charges de structure  au travers d'une clé de répartition adaptée</w:t>
            </w:r>
          </w:p>
        </w:tc>
      </w:tr>
      <w:tr w:rsidR="00B97AF7" w:rsidTr="00A75F48">
        <w:trPr>
          <w:jc w:val="center"/>
        </w:trPr>
        <w:sdt>
          <w:sdtPr>
            <w:id w:val="-60253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176209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-911849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  <w:vAlign w:val="center"/>
          </w:tcPr>
          <w:p w:rsidR="00531F80" w:rsidRPr="00B708CA" w:rsidRDefault="001348B7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10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A40ED7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</w:t>
            </w:r>
            <w:bookmarkStart w:id="21" w:name="o4"/>
            <w:bookmarkEnd w:id="21"/>
            <w:r w:rsidRPr="007C416A">
              <w:rPr>
                <w:rFonts w:ascii="Impact" w:hAnsi="Impact"/>
                <w:sz w:val="24"/>
              </w:rPr>
              <w:t xml:space="preserve">F </w:t>
            </w:r>
            <w:r w:rsidR="00A40ED7">
              <w:rPr>
                <w:rFonts w:ascii="Impact" w:hAnsi="Impact"/>
                <w:sz w:val="24"/>
              </w:rPr>
              <w:t>4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A40ED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des moyens techniques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1348B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11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8767FD">
            <w:pPr>
              <w:rPr>
                <w:rFonts w:ascii="Impact" w:hAnsi="Impact"/>
                <w:sz w:val="24"/>
              </w:rPr>
            </w:pPr>
            <w:r w:rsidRPr="009A5EA2">
              <w:rPr>
                <w:rFonts w:ascii="Impact" w:hAnsi="Impact"/>
                <w:sz w:val="24"/>
              </w:rPr>
              <w:t>Le suivi régulier des plateaux techniques et le plan d’investissement pluriannuel</w:t>
            </w:r>
          </w:p>
        </w:tc>
      </w:tr>
    </w:tbl>
    <w:p w:rsidR="008767FD" w:rsidRPr="00BC6961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21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403065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502079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697419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-1258052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8A246F">
              <w:rPr>
                <w:sz w:val="20"/>
                <w:szCs w:val="20"/>
              </w:rPr>
              <w:t>elon le cas : rapports de conformité des locaux et/ou des équipements</w:t>
            </w:r>
          </w:p>
        </w:tc>
      </w:tr>
      <w:tr w:rsidR="00547A4F" w:rsidTr="008A246F">
        <w:trPr>
          <w:jc w:val="center"/>
        </w:trPr>
        <w:sdt>
          <w:sdtPr>
            <w:id w:val="-1065258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8A246F">
              <w:rPr>
                <w:sz w:val="20"/>
                <w:szCs w:val="20"/>
              </w:rPr>
              <w:t>iveau de satisfaction des stagiaires</w:t>
            </w:r>
          </w:p>
        </w:tc>
      </w:tr>
      <w:tr w:rsidR="00547A4F" w:rsidTr="008A246F">
        <w:trPr>
          <w:jc w:val="center"/>
        </w:trPr>
        <w:sdt>
          <w:sdtPr>
            <w:id w:val="-166538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8A246F">
              <w:rPr>
                <w:sz w:val="20"/>
                <w:szCs w:val="20"/>
              </w:rPr>
              <w:t>lan de maintenance</w:t>
            </w:r>
          </w:p>
        </w:tc>
      </w:tr>
      <w:tr w:rsidR="00547A4F" w:rsidTr="008A246F">
        <w:trPr>
          <w:jc w:val="center"/>
        </w:trPr>
        <w:sdt>
          <w:sdtPr>
            <w:id w:val="-1950145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8A246F">
              <w:rPr>
                <w:sz w:val="20"/>
                <w:szCs w:val="20"/>
              </w:rPr>
              <w:t>lan d’investissement pluriannuel en cours</w:t>
            </w:r>
          </w:p>
        </w:tc>
      </w:tr>
      <w:tr w:rsidR="00547A4F" w:rsidTr="008A246F">
        <w:trPr>
          <w:jc w:val="center"/>
        </w:trPr>
        <w:sdt>
          <w:sdtPr>
            <w:id w:val="-575658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 w:rsidRPr="00F73E0B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547A4F" w:rsidTr="008A246F">
        <w:trPr>
          <w:jc w:val="center"/>
        </w:trPr>
        <w:sdt>
          <w:sdtPr>
            <w:id w:val="1156952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 w:rsidRPr="00F73E0B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F02792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vAlign w:val="center"/>
          </w:tcPr>
          <w:p w:rsidR="00531F80" w:rsidRPr="00B708CA" w:rsidRDefault="001348B7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11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A40ED7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A40ED7" w:rsidRPr="007C416A" w:rsidRDefault="00531F80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OBJECTIF 4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A40ED7" w:rsidRPr="007C416A" w:rsidRDefault="00A40ED7" w:rsidP="00454025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des moyens techniques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</w:t>
            </w:r>
            <w:bookmarkStart w:id="22" w:name="c12"/>
            <w:bookmarkEnd w:id="22"/>
            <w:r w:rsidRPr="007C416A">
              <w:rPr>
                <w:rFonts w:ascii="Impact" w:hAnsi="Impact"/>
                <w:sz w:val="24"/>
              </w:rPr>
              <w:t>TERE 1</w:t>
            </w:r>
            <w:r w:rsidR="001348B7">
              <w:rPr>
                <w:rFonts w:ascii="Impact" w:hAnsi="Impact"/>
                <w:sz w:val="24"/>
              </w:rPr>
              <w:t>2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La g</w:t>
            </w:r>
            <w:r w:rsidR="00A40ED7">
              <w:rPr>
                <w:rFonts w:ascii="Impact" w:hAnsi="Impact"/>
                <w:sz w:val="24"/>
              </w:rPr>
              <w:t>estion des risques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spacing w:before="20" w:after="20"/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22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149335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795905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228958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-570198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 xml:space="preserve">Dossier d’évaluation des risques et des démarches de prévention à mettre en </w:t>
            </w:r>
            <w:proofErr w:type="spellStart"/>
            <w:r w:rsidRPr="008A246F">
              <w:rPr>
                <w:sz w:val="20"/>
                <w:szCs w:val="20"/>
              </w:rPr>
              <w:t>oeuvre</w:t>
            </w:r>
            <w:proofErr w:type="spellEnd"/>
          </w:p>
        </w:tc>
      </w:tr>
      <w:tr w:rsidR="00547A4F" w:rsidTr="008A246F">
        <w:trPr>
          <w:jc w:val="center"/>
        </w:trPr>
        <w:sdt>
          <w:sdtPr>
            <w:id w:val="565767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Procédure de déclaration des accidents du travail</w:t>
            </w:r>
          </w:p>
        </w:tc>
      </w:tr>
      <w:tr w:rsidR="00B97AF7" w:rsidTr="00A75F48">
        <w:trPr>
          <w:jc w:val="center"/>
        </w:trPr>
        <w:sdt>
          <w:sdtPr>
            <w:id w:val="-1235540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-655528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F02792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  <w:color w:val="E36C0A" w:themeColor="accent6" w:themeShade="BF"/>
              </w:rPr>
              <w:t>4</w:t>
            </w:r>
          </w:p>
        </w:tc>
        <w:tc>
          <w:tcPr>
            <w:tcW w:w="440" w:type="dxa"/>
            <w:vAlign w:val="center"/>
          </w:tcPr>
          <w:p w:rsidR="00531F80" w:rsidRPr="00B708CA" w:rsidRDefault="001348B7" w:rsidP="00531F80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12</w:t>
            </w:r>
          </w:p>
        </w:tc>
      </w:tr>
    </w:tbl>
    <w:p w:rsidR="00F02792" w:rsidRDefault="00F02792">
      <w:r>
        <w:br w:type="page"/>
      </w:r>
    </w:p>
    <w:p w:rsidR="008767FD" w:rsidRDefault="008767FD"/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A40ED7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A40ED7" w:rsidRPr="007C416A" w:rsidRDefault="00A40ED7" w:rsidP="00531F80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 xml:space="preserve">OBJECTIF </w:t>
            </w:r>
            <w:r w:rsidR="00531F80">
              <w:rPr>
                <w:rFonts w:ascii="Impact" w:hAnsi="Impact"/>
                <w:sz w:val="24"/>
              </w:rPr>
              <w:t>4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A40ED7" w:rsidRPr="007C416A" w:rsidRDefault="00A40ED7" w:rsidP="00454025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des moyens techniques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CRITERE 1</w:t>
            </w:r>
            <w:r w:rsidR="001348B7">
              <w:rPr>
                <w:rFonts w:ascii="Impact" w:hAnsi="Impact"/>
                <w:sz w:val="24"/>
              </w:rPr>
              <w:t>3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La g</w:t>
            </w:r>
            <w:r w:rsidR="00A40ED7">
              <w:rPr>
                <w:rFonts w:ascii="Impact" w:hAnsi="Impact"/>
                <w:sz w:val="24"/>
              </w:rPr>
              <w:t>estion d</w:t>
            </w:r>
            <w:bookmarkStart w:id="23" w:name="c13"/>
            <w:bookmarkEnd w:id="23"/>
            <w:r w:rsidR="00A40ED7">
              <w:rPr>
                <w:rFonts w:ascii="Impact" w:hAnsi="Impact"/>
                <w:sz w:val="24"/>
              </w:rPr>
              <w:t>es moyens pédagogiques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Pr="007A4B0D" w:rsidRDefault="00F70491" w:rsidP="008A246F">
            <w:pPr>
              <w:spacing w:before="20" w:after="20"/>
              <w:jc w:val="center"/>
              <w:rPr>
                <w:rFonts w:ascii="Verdana" w:hAnsi="Verdana"/>
                <w:sz w:val="18"/>
              </w:rPr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23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1387296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567645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969314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168301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Description du centre et de ses ressources (tous médias)</w:t>
            </w:r>
          </w:p>
        </w:tc>
      </w:tr>
      <w:tr w:rsidR="00547A4F" w:rsidTr="008A246F">
        <w:trPr>
          <w:jc w:val="center"/>
        </w:trPr>
        <w:sdt>
          <w:sdtPr>
            <w:id w:val="1189642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Modalités de fonctionnement</w:t>
            </w:r>
          </w:p>
        </w:tc>
      </w:tr>
      <w:tr w:rsidR="00547A4F" w:rsidTr="008A246F">
        <w:trPr>
          <w:jc w:val="center"/>
        </w:trPr>
        <w:sdt>
          <w:sdtPr>
            <w:id w:val="1615868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Liste des abonnements</w:t>
            </w:r>
          </w:p>
        </w:tc>
      </w:tr>
      <w:tr w:rsidR="00547A4F" w:rsidTr="008A246F">
        <w:trPr>
          <w:jc w:val="center"/>
        </w:trPr>
        <w:sdt>
          <w:sdtPr>
            <w:id w:val="-107431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Exemple de mutualisation</w:t>
            </w:r>
          </w:p>
        </w:tc>
      </w:tr>
      <w:tr w:rsidR="00547A4F" w:rsidTr="00A75F48">
        <w:trPr>
          <w:jc w:val="center"/>
        </w:trPr>
        <w:sdt>
          <w:sdtPr>
            <w:id w:val="-187645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547A4F" w:rsidTr="00A75F48">
        <w:trPr>
          <w:jc w:val="center"/>
        </w:trPr>
        <w:sdt>
          <w:sdtPr>
            <w:id w:val="7497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F02792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vAlign w:val="center"/>
          </w:tcPr>
          <w:p w:rsidR="00531F80" w:rsidRPr="00B708CA" w:rsidRDefault="00531F80" w:rsidP="001348B7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</w:t>
            </w:r>
            <w:r w:rsidR="001348B7">
              <w:rPr>
                <w:b/>
                <w:color w:val="00B050"/>
              </w:rPr>
              <w:t>3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>AXE 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A40ED7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</w:t>
            </w:r>
            <w:bookmarkStart w:id="24" w:name="o5"/>
            <w:bookmarkEnd w:id="24"/>
            <w:r w:rsidRPr="007C416A">
              <w:rPr>
                <w:rFonts w:ascii="Impact" w:hAnsi="Impact"/>
                <w:sz w:val="24"/>
              </w:rPr>
              <w:t>F</w:t>
            </w:r>
            <w:r w:rsidR="00A40ED7">
              <w:rPr>
                <w:rFonts w:ascii="Impact" w:hAnsi="Impact"/>
                <w:sz w:val="24"/>
              </w:rPr>
              <w:t xml:space="preserve"> 5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A40ED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Gestion administrative des contrats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1348B7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CRITERE 1</w:t>
            </w:r>
            <w:r w:rsidR="001348B7">
              <w:rPr>
                <w:rFonts w:ascii="Impact" w:hAnsi="Impact"/>
                <w:sz w:val="24"/>
              </w:rPr>
              <w:t>4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531F80">
            <w:pPr>
              <w:rPr>
                <w:rFonts w:ascii="Impact" w:hAnsi="Impact"/>
                <w:sz w:val="24"/>
              </w:rPr>
            </w:pPr>
            <w:r w:rsidRPr="009A5EA2">
              <w:rPr>
                <w:rFonts w:ascii="Impact" w:hAnsi="Impact"/>
                <w:sz w:val="24"/>
              </w:rPr>
              <w:t>Le processus de gestion des contrats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Pr="007A4B0D" w:rsidRDefault="00F70491" w:rsidP="008A246F">
            <w:pPr>
              <w:spacing w:before="20" w:after="20"/>
              <w:jc w:val="center"/>
              <w:rPr>
                <w:rFonts w:ascii="Verdana" w:hAnsi="Verdana"/>
                <w:sz w:val="18"/>
              </w:rPr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24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354115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493095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663584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1239446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Tableau de bord des conventions et contrats de formation</w:t>
            </w:r>
          </w:p>
        </w:tc>
      </w:tr>
      <w:tr w:rsidR="00547A4F" w:rsidTr="008A246F">
        <w:trPr>
          <w:jc w:val="center"/>
        </w:trPr>
        <w:sdt>
          <w:sdtPr>
            <w:id w:val="179532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Procédure de traitement des commandes</w:t>
            </w:r>
          </w:p>
        </w:tc>
      </w:tr>
      <w:tr w:rsidR="00547A4F" w:rsidTr="008A246F">
        <w:trPr>
          <w:jc w:val="center"/>
        </w:trPr>
        <w:sdt>
          <w:sdtPr>
            <w:id w:val="1515882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Indicateurs de délais pour chaque phase de traitement</w:t>
            </w:r>
          </w:p>
        </w:tc>
      </w:tr>
      <w:tr w:rsidR="00B97AF7" w:rsidTr="00A75F48">
        <w:trPr>
          <w:jc w:val="center"/>
        </w:trPr>
        <w:sdt>
          <w:sdtPr>
            <w:id w:val="618270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547A4F" w:rsidTr="00A75F48">
        <w:trPr>
          <w:jc w:val="center"/>
        </w:trPr>
        <w:sdt>
          <w:sdtPr>
            <w:id w:val="-952862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B708CA">
              <w:rPr>
                <w:b/>
                <w:color w:val="548DD4" w:themeColor="text2" w:themeTint="99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1348B7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</w:t>
            </w:r>
            <w:r w:rsidR="001348B7">
              <w:rPr>
                <w:b/>
                <w:color w:val="00B050"/>
              </w:rPr>
              <w:t>4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531F80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531F80" w:rsidRPr="007C416A" w:rsidRDefault="00531F80" w:rsidP="00531F80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lastRenderedPageBreak/>
              <w:t xml:space="preserve">AXE </w:t>
            </w:r>
            <w:r>
              <w:rPr>
                <w:rFonts w:ascii="Impact" w:hAnsi="Impact"/>
                <w:sz w:val="24"/>
              </w:rPr>
              <w:t>1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531F80" w:rsidRPr="007C416A" w:rsidRDefault="00531F80" w:rsidP="00531F80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Management et organisation de la structure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A40ED7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</w:t>
            </w:r>
            <w:bookmarkStart w:id="25" w:name="o6"/>
            <w:bookmarkEnd w:id="25"/>
            <w:r w:rsidRPr="007C416A">
              <w:rPr>
                <w:rFonts w:ascii="Impact" w:hAnsi="Impact"/>
                <w:sz w:val="24"/>
              </w:rPr>
              <w:t xml:space="preserve">F </w:t>
            </w:r>
            <w:r w:rsidR="00A40ED7">
              <w:rPr>
                <w:rFonts w:ascii="Impact" w:hAnsi="Impact"/>
                <w:sz w:val="24"/>
              </w:rPr>
              <w:t>6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8767FD" w:rsidP="00A40ED7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 xml:space="preserve">Gestion </w:t>
            </w:r>
            <w:r w:rsidR="00A40ED7">
              <w:rPr>
                <w:rFonts w:ascii="Impact" w:hAnsi="Impact"/>
                <w:sz w:val="24"/>
              </w:rPr>
              <w:t>des partenariats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EF62A6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CRITERE 1</w:t>
            </w:r>
            <w:r w:rsidR="00937651">
              <w:rPr>
                <w:rFonts w:ascii="Impact" w:hAnsi="Impact"/>
                <w:sz w:val="24"/>
              </w:rPr>
              <w:t>5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8767FD">
            <w:pPr>
              <w:rPr>
                <w:rFonts w:ascii="Impact" w:hAnsi="Impact"/>
                <w:sz w:val="24"/>
              </w:rPr>
            </w:pPr>
            <w:bookmarkStart w:id="26" w:name="c16"/>
            <w:bookmarkEnd w:id="26"/>
            <w:r w:rsidRPr="009A5EA2">
              <w:rPr>
                <w:rFonts w:ascii="Impact" w:hAnsi="Impact"/>
                <w:sz w:val="24"/>
              </w:rPr>
              <w:t>La mise en place et le suivi des partenariats pédagogiques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spacing w:before="20" w:after="20"/>
              <w:jc w:val="center"/>
            </w:pPr>
            <w:r w:rsidRPr="00403D36">
              <w:rPr>
                <w:sz w:val="28"/>
              </w:rPr>
              <w:t xml:space="preserve">voir page </w:t>
            </w:r>
            <w:r>
              <w:rPr>
                <w:sz w:val="28"/>
              </w:rPr>
              <w:t xml:space="preserve">25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84357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050573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216822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1073391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Exemples de contrat de sous-traitance ou de convention de partenariat</w:t>
            </w:r>
          </w:p>
        </w:tc>
      </w:tr>
      <w:tr w:rsidR="00547A4F" w:rsidTr="008A246F">
        <w:trPr>
          <w:jc w:val="center"/>
        </w:trPr>
        <w:sdt>
          <w:sdtPr>
            <w:id w:val="1311526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Documents spécifiques d’évaluation de partenariat / sous-traitance</w:t>
            </w:r>
          </w:p>
        </w:tc>
      </w:tr>
      <w:tr w:rsidR="00B97AF7" w:rsidTr="00A75F48">
        <w:trPr>
          <w:jc w:val="center"/>
        </w:trPr>
        <w:sdt>
          <w:sdtPr>
            <w:id w:val="1469404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261501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3B5E0F">
              <w:rPr>
                <w:b/>
                <w:color w:val="4F81BD" w:themeColor="accent1"/>
              </w:rPr>
              <w:t>1</w:t>
            </w:r>
          </w:p>
        </w:tc>
        <w:tc>
          <w:tcPr>
            <w:tcW w:w="425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 w:rsidRPr="003B5E0F">
              <w:rPr>
                <w:b/>
                <w:color w:val="E36C0A" w:themeColor="accent6" w:themeShade="BF"/>
              </w:rPr>
              <w:t>6</w:t>
            </w:r>
          </w:p>
        </w:tc>
        <w:tc>
          <w:tcPr>
            <w:tcW w:w="425" w:type="dxa"/>
            <w:vAlign w:val="center"/>
          </w:tcPr>
          <w:p w:rsidR="00531F80" w:rsidRPr="00B708CA" w:rsidRDefault="00531F80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</w:t>
            </w:r>
            <w:r w:rsidR="00937651">
              <w:rPr>
                <w:b/>
                <w:color w:val="00B050"/>
              </w:rPr>
              <w:t>5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8767FD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8767FD" w:rsidRPr="007C416A" w:rsidRDefault="00531F80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 xml:space="preserve">AXE </w:t>
            </w:r>
            <w:bookmarkStart w:id="27" w:name="A2"/>
            <w:bookmarkEnd w:id="27"/>
            <w:r>
              <w:rPr>
                <w:rFonts w:ascii="Impact" w:hAnsi="Impact"/>
                <w:sz w:val="24"/>
              </w:rPr>
              <w:t>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8767FD" w:rsidRPr="007C416A" w:rsidRDefault="00531F80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531F80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</w:t>
            </w:r>
            <w:bookmarkStart w:id="28" w:name="o7"/>
            <w:bookmarkEnd w:id="28"/>
            <w:r w:rsidRPr="007C416A">
              <w:rPr>
                <w:rFonts w:ascii="Impact" w:hAnsi="Impact"/>
                <w:sz w:val="24"/>
              </w:rPr>
              <w:t xml:space="preserve">F </w:t>
            </w:r>
            <w:r w:rsidR="00531F80">
              <w:rPr>
                <w:rFonts w:ascii="Impact" w:hAnsi="Impact"/>
                <w:sz w:val="24"/>
              </w:rPr>
              <w:t>7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531F80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Adéquation de l’offre de formation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EF62A6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CRITERE 1</w:t>
            </w:r>
            <w:r w:rsidR="00937651">
              <w:rPr>
                <w:rFonts w:ascii="Impact" w:hAnsi="Impact"/>
                <w:sz w:val="24"/>
              </w:rPr>
              <w:t>6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8767FD">
            <w:pPr>
              <w:rPr>
                <w:rFonts w:ascii="Impact" w:hAnsi="Impact"/>
                <w:sz w:val="24"/>
              </w:rPr>
            </w:pPr>
            <w:r w:rsidRPr="009A5EA2">
              <w:rPr>
                <w:rFonts w:ascii="Impact" w:hAnsi="Impact"/>
                <w:sz w:val="24"/>
              </w:rPr>
              <w:t>La réponse aux demandes et la construction des offres de formation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26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676414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272081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597250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1096668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Plaquette commerciale</w:t>
            </w:r>
          </w:p>
        </w:tc>
      </w:tr>
      <w:tr w:rsidR="00547A4F" w:rsidTr="008A246F">
        <w:trPr>
          <w:jc w:val="center"/>
        </w:trPr>
        <w:sdt>
          <w:sdtPr>
            <w:id w:val="1789938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Catalogue de formation</w:t>
            </w:r>
          </w:p>
        </w:tc>
      </w:tr>
      <w:tr w:rsidR="00547A4F" w:rsidTr="008A246F">
        <w:trPr>
          <w:jc w:val="center"/>
        </w:trPr>
        <w:sdt>
          <w:sdtPr>
            <w:id w:val="-1905067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Visibilité sur internet (site, réseaux sociaux, etc…)</w:t>
            </w:r>
          </w:p>
        </w:tc>
      </w:tr>
      <w:tr w:rsidR="00547A4F" w:rsidTr="008A246F">
        <w:trPr>
          <w:jc w:val="center"/>
        </w:trPr>
        <w:sdt>
          <w:sdtPr>
            <w:id w:val="-520097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Exemple de réponse à un appel d’offre</w:t>
            </w:r>
          </w:p>
        </w:tc>
      </w:tr>
      <w:tr w:rsidR="00547A4F" w:rsidTr="008A246F">
        <w:trPr>
          <w:jc w:val="center"/>
        </w:trPr>
        <w:sdt>
          <w:sdtPr>
            <w:id w:val="-820661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 xml:space="preserve">Modalités de veille technique et pédagogique mises en </w:t>
            </w:r>
            <w:proofErr w:type="spellStart"/>
            <w:r w:rsidRPr="008A246F">
              <w:rPr>
                <w:sz w:val="20"/>
                <w:szCs w:val="20"/>
              </w:rPr>
              <w:t>oeuvre</w:t>
            </w:r>
            <w:proofErr w:type="spellEnd"/>
          </w:p>
        </w:tc>
      </w:tr>
      <w:tr w:rsidR="00547A4F" w:rsidTr="00A75F48">
        <w:trPr>
          <w:jc w:val="center"/>
        </w:trPr>
        <w:sdt>
          <w:sdtPr>
            <w:id w:val="-12922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547A4F" w:rsidTr="00A75F48">
        <w:trPr>
          <w:jc w:val="center"/>
        </w:trPr>
        <w:sdt>
          <w:sdtPr>
            <w:id w:val="1746223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 w:rsidRPr="003B5E0F">
              <w:rPr>
                <w:b/>
                <w:color w:val="E36C0A" w:themeColor="accent6" w:themeShade="BF"/>
              </w:rPr>
              <w:t>7</w:t>
            </w:r>
          </w:p>
        </w:tc>
        <w:tc>
          <w:tcPr>
            <w:tcW w:w="425" w:type="dxa"/>
            <w:vAlign w:val="center"/>
          </w:tcPr>
          <w:p w:rsidR="00531F80" w:rsidRPr="00B708CA" w:rsidRDefault="001348B7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</w:t>
            </w:r>
            <w:r w:rsidR="00937651">
              <w:rPr>
                <w:b/>
                <w:color w:val="00B050"/>
              </w:rPr>
              <w:t>6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531F80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531F80" w:rsidRPr="007C416A" w:rsidRDefault="00531F80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OBJECTIF</w:t>
            </w:r>
            <w:r>
              <w:rPr>
                <w:rFonts w:ascii="Impact" w:hAnsi="Impact"/>
                <w:sz w:val="24"/>
              </w:rPr>
              <w:t xml:space="preserve"> 7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531F80" w:rsidRPr="007C416A" w:rsidRDefault="00531F80" w:rsidP="00531F80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Adéquation de l’offre de formation</w:t>
            </w:r>
          </w:p>
        </w:tc>
      </w:tr>
      <w:tr w:rsidR="00531F80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531F80" w:rsidRPr="007C416A" w:rsidRDefault="00531F80" w:rsidP="00EF62A6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CRITERE 1</w:t>
            </w:r>
            <w:r w:rsidR="00937651">
              <w:rPr>
                <w:rFonts w:ascii="Impact" w:hAnsi="Impact"/>
                <w:sz w:val="24"/>
              </w:rPr>
              <w:t>7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531F80" w:rsidRPr="007C416A" w:rsidRDefault="009A5EA2" w:rsidP="008767FD">
            <w:pPr>
              <w:rPr>
                <w:rFonts w:ascii="Impact" w:hAnsi="Impact"/>
                <w:sz w:val="24"/>
              </w:rPr>
            </w:pPr>
            <w:r w:rsidRPr="009A5EA2">
              <w:rPr>
                <w:rFonts w:ascii="Impact" w:hAnsi="Impact"/>
                <w:sz w:val="24"/>
              </w:rPr>
              <w:t>Le processus d’agrément ou d’habilitation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Pr="00704A5C" w:rsidRDefault="00F70491" w:rsidP="008A246F">
            <w:pPr>
              <w:spacing w:before="20" w:after="20"/>
              <w:jc w:val="center"/>
              <w:rPr>
                <w:rFonts w:asciiTheme="minorHAnsi" w:hAnsiTheme="minorHAnsi"/>
              </w:rPr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27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243251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709254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000004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-1507740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Tableau de suivi des agréments/habilitations</w:t>
            </w:r>
          </w:p>
        </w:tc>
      </w:tr>
      <w:tr w:rsidR="00547A4F" w:rsidTr="008A246F">
        <w:trPr>
          <w:jc w:val="center"/>
        </w:trPr>
        <w:sdt>
          <w:sdtPr>
            <w:id w:val="-384570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Décisions d’agrément en cours</w:t>
            </w:r>
          </w:p>
        </w:tc>
      </w:tr>
      <w:tr w:rsidR="00547A4F" w:rsidTr="008A246F">
        <w:trPr>
          <w:jc w:val="center"/>
        </w:trPr>
        <w:sdt>
          <w:sdtPr>
            <w:id w:val="-163123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Documents pour les membres de jury (Livret d’accueil, etc.)</w:t>
            </w:r>
          </w:p>
        </w:tc>
      </w:tr>
      <w:tr w:rsidR="00B97AF7" w:rsidTr="00A75F48">
        <w:trPr>
          <w:jc w:val="center"/>
        </w:trPr>
        <w:sdt>
          <w:sdtPr>
            <w:id w:val="-686130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547A4F" w:rsidTr="00A75F48">
        <w:trPr>
          <w:jc w:val="center"/>
        </w:trPr>
        <w:sdt>
          <w:sdtPr>
            <w:id w:val="-19539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F02792">
        <w:trPr>
          <w:jc w:val="right"/>
        </w:trPr>
        <w:tc>
          <w:tcPr>
            <w:tcW w:w="534" w:type="dxa"/>
            <w:vAlign w:val="center"/>
          </w:tcPr>
          <w:p w:rsidR="00531F80" w:rsidRPr="00B708CA" w:rsidRDefault="00531F80" w:rsidP="00531F80">
            <w:pPr>
              <w:pStyle w:val="En-tte"/>
              <w:jc w:val="center"/>
              <w:rPr>
                <w:b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 w:rsidRPr="003B5E0F">
              <w:rPr>
                <w:b/>
                <w:color w:val="E36C0A" w:themeColor="accent6" w:themeShade="BF"/>
              </w:rPr>
              <w:t>7</w:t>
            </w:r>
          </w:p>
        </w:tc>
        <w:tc>
          <w:tcPr>
            <w:tcW w:w="440" w:type="dxa"/>
            <w:vAlign w:val="center"/>
          </w:tcPr>
          <w:p w:rsidR="00531F80" w:rsidRPr="00B708CA" w:rsidRDefault="003B5E0F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</w:t>
            </w:r>
            <w:r w:rsidR="00937651">
              <w:rPr>
                <w:b/>
                <w:color w:val="00B050"/>
              </w:rPr>
              <w:t>7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OBJECTI</w:t>
            </w:r>
            <w:bookmarkStart w:id="29" w:name="o8"/>
            <w:bookmarkEnd w:id="29"/>
            <w:r>
              <w:rPr>
                <w:rFonts w:ascii="Impact" w:hAnsi="Impact"/>
                <w:sz w:val="24"/>
              </w:rPr>
              <w:t>F 8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Préparation de l’action de formation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8767FD" w:rsidP="008767FD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CRITERE 1</w:t>
            </w:r>
            <w:r w:rsidR="00937651">
              <w:rPr>
                <w:rFonts w:ascii="Impact" w:hAnsi="Impact"/>
                <w:sz w:val="24"/>
              </w:rPr>
              <w:t>8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La m</w:t>
            </w:r>
            <w:r w:rsidR="003B5E0F">
              <w:rPr>
                <w:rFonts w:ascii="Impact" w:hAnsi="Impact"/>
                <w:sz w:val="24"/>
              </w:rPr>
              <w:t>obilisation des moyens humains, techniqu</w:t>
            </w:r>
            <w:bookmarkStart w:id="30" w:name="c19"/>
            <w:bookmarkEnd w:id="30"/>
            <w:r w:rsidR="003B5E0F">
              <w:rPr>
                <w:rFonts w:ascii="Impact" w:hAnsi="Impact"/>
                <w:sz w:val="24"/>
              </w:rPr>
              <w:t>es et pédagogiques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Pr="002242B6" w:rsidRDefault="00F70491" w:rsidP="008A246F">
            <w:pPr>
              <w:jc w:val="center"/>
              <w:rPr>
                <w:rFonts w:asciiTheme="minorHAnsi" w:hAnsiTheme="minorHAnsi"/>
              </w:rPr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28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1870414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604728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2109793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B97AF7" w:rsidTr="00A75F48">
        <w:trPr>
          <w:jc w:val="center"/>
        </w:trPr>
        <w:sdt>
          <w:sdtPr>
            <w:id w:val="515888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8A246F">
            <w:p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8A246F">
              <w:rPr>
                <w:rFonts w:asciiTheme="minorHAnsi" w:hAnsiTheme="minorHAnsi"/>
                <w:sz w:val="20"/>
                <w:szCs w:val="20"/>
              </w:rPr>
              <w:t>Planning opérationnel par action comportant :</w:t>
            </w:r>
          </w:p>
          <w:p w:rsidR="00547A4F" w:rsidRPr="008A246F" w:rsidRDefault="00547A4F" w:rsidP="00547A4F">
            <w:pPr>
              <w:numPr>
                <w:ilvl w:val="1"/>
                <w:numId w:val="7"/>
              </w:numPr>
              <w:tabs>
                <w:tab w:val="clear" w:pos="1800"/>
                <w:tab w:val="num" w:pos="1332"/>
              </w:tabs>
              <w:spacing w:before="20" w:after="20"/>
              <w:ind w:left="1332"/>
              <w:rPr>
                <w:rFonts w:asciiTheme="minorHAnsi" w:hAnsiTheme="minorHAnsi"/>
                <w:sz w:val="20"/>
                <w:szCs w:val="20"/>
              </w:rPr>
            </w:pPr>
            <w:r w:rsidRPr="008A246F">
              <w:rPr>
                <w:rFonts w:asciiTheme="minorHAnsi" w:hAnsiTheme="minorHAnsi"/>
                <w:sz w:val="20"/>
                <w:szCs w:val="20"/>
              </w:rPr>
              <w:t>Différents modules de formation</w:t>
            </w:r>
          </w:p>
          <w:p w:rsidR="00547A4F" w:rsidRPr="008A246F" w:rsidRDefault="00547A4F" w:rsidP="00547A4F">
            <w:pPr>
              <w:numPr>
                <w:ilvl w:val="1"/>
                <w:numId w:val="7"/>
              </w:numPr>
              <w:tabs>
                <w:tab w:val="clear" w:pos="1800"/>
                <w:tab w:val="num" w:pos="1332"/>
              </w:tabs>
              <w:spacing w:before="20" w:after="20"/>
              <w:ind w:left="1332"/>
              <w:rPr>
                <w:rFonts w:asciiTheme="minorHAnsi" w:hAnsiTheme="minorHAnsi"/>
                <w:sz w:val="20"/>
                <w:szCs w:val="20"/>
              </w:rPr>
            </w:pPr>
            <w:r w:rsidRPr="008A246F">
              <w:rPr>
                <w:rFonts w:asciiTheme="minorHAnsi" w:hAnsiTheme="minorHAnsi"/>
                <w:sz w:val="20"/>
                <w:szCs w:val="20"/>
              </w:rPr>
              <w:t>Noms des intervenants</w:t>
            </w:r>
          </w:p>
          <w:p w:rsidR="00547A4F" w:rsidRPr="008A246F" w:rsidRDefault="00547A4F" w:rsidP="00547A4F">
            <w:pPr>
              <w:numPr>
                <w:ilvl w:val="1"/>
                <w:numId w:val="7"/>
              </w:numPr>
              <w:tabs>
                <w:tab w:val="clear" w:pos="1800"/>
                <w:tab w:val="num" w:pos="1332"/>
              </w:tabs>
              <w:spacing w:before="20" w:after="20"/>
              <w:ind w:left="1332"/>
              <w:rPr>
                <w:rFonts w:asciiTheme="minorHAnsi" w:hAnsiTheme="minorHAnsi"/>
                <w:sz w:val="20"/>
                <w:szCs w:val="20"/>
              </w:rPr>
            </w:pPr>
            <w:r w:rsidRPr="008A246F">
              <w:rPr>
                <w:rFonts w:asciiTheme="minorHAnsi" w:hAnsiTheme="minorHAnsi"/>
                <w:sz w:val="20"/>
                <w:szCs w:val="20"/>
              </w:rPr>
              <w:t>Salles de cours et ateliers</w:t>
            </w:r>
          </w:p>
          <w:p w:rsidR="00547A4F" w:rsidRPr="008A246F" w:rsidRDefault="00547A4F" w:rsidP="00547A4F">
            <w:pPr>
              <w:numPr>
                <w:ilvl w:val="1"/>
                <w:numId w:val="7"/>
              </w:numPr>
              <w:tabs>
                <w:tab w:val="clear" w:pos="1800"/>
                <w:tab w:val="num" w:pos="1332"/>
              </w:tabs>
              <w:spacing w:before="20" w:after="20"/>
              <w:ind w:left="1332"/>
              <w:rPr>
                <w:rFonts w:asciiTheme="minorHAnsi" w:hAnsiTheme="minorHAnsi"/>
                <w:sz w:val="20"/>
                <w:szCs w:val="20"/>
              </w:rPr>
            </w:pPr>
            <w:r w:rsidRPr="008A246F">
              <w:rPr>
                <w:rFonts w:asciiTheme="minorHAnsi" w:hAnsiTheme="minorHAnsi"/>
                <w:sz w:val="20"/>
                <w:szCs w:val="20"/>
              </w:rPr>
              <w:t>Périodes en centre et en alternance</w:t>
            </w:r>
          </w:p>
          <w:p w:rsidR="00B97AF7" w:rsidRPr="008A246F" w:rsidRDefault="00547A4F" w:rsidP="008A246F">
            <w:pPr>
              <w:numPr>
                <w:ilvl w:val="1"/>
                <w:numId w:val="7"/>
              </w:numPr>
              <w:tabs>
                <w:tab w:val="clear" w:pos="1800"/>
                <w:tab w:val="num" w:pos="1332"/>
              </w:tabs>
              <w:spacing w:before="20" w:after="20"/>
              <w:ind w:left="1332"/>
              <w:rPr>
                <w:sz w:val="20"/>
                <w:szCs w:val="20"/>
              </w:rPr>
            </w:pPr>
            <w:r w:rsidRPr="008A246F">
              <w:rPr>
                <w:rFonts w:asciiTheme="minorHAnsi" w:hAnsiTheme="minorHAnsi"/>
                <w:sz w:val="20"/>
                <w:szCs w:val="20"/>
              </w:rPr>
              <w:t>Dates de validation</w:t>
            </w:r>
          </w:p>
        </w:tc>
      </w:tr>
      <w:tr w:rsidR="00B97AF7" w:rsidTr="00A75F48">
        <w:trPr>
          <w:jc w:val="center"/>
        </w:trPr>
        <w:sdt>
          <w:sdtPr>
            <w:id w:val="273296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-1677570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1917045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8A246F" w:rsidRDefault="00B97AF7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A7643" w:rsidRDefault="00BA7643" w:rsidP="009564B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3B5E0F" w:rsidRDefault="003B5E0F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 w:rsidRPr="003B5E0F">
              <w:rPr>
                <w:b/>
                <w:color w:val="E36C0A" w:themeColor="accent6" w:themeShade="BF"/>
              </w:rPr>
              <w:t>8</w:t>
            </w:r>
          </w:p>
        </w:tc>
        <w:tc>
          <w:tcPr>
            <w:tcW w:w="425" w:type="dxa"/>
            <w:vAlign w:val="center"/>
          </w:tcPr>
          <w:p w:rsidR="00531F80" w:rsidRPr="00B708CA" w:rsidRDefault="003B5E0F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</w:t>
            </w:r>
            <w:r w:rsidR="00937651">
              <w:rPr>
                <w:b/>
                <w:color w:val="00B050"/>
              </w:rPr>
              <w:t>8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3B5E0F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OBJECTIF 8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Préparation de l’action de formation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1348B7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 xml:space="preserve">CRITERE </w:t>
            </w:r>
            <w:r w:rsidR="00937651">
              <w:rPr>
                <w:rFonts w:ascii="Impact" w:hAnsi="Impact"/>
                <w:sz w:val="24"/>
              </w:rPr>
              <w:t>19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471773">
            <w:pPr>
              <w:rPr>
                <w:rFonts w:ascii="Impact" w:hAnsi="Impact"/>
                <w:sz w:val="24"/>
              </w:rPr>
            </w:pPr>
            <w:r w:rsidRPr="009A5EA2">
              <w:rPr>
                <w:rFonts w:ascii="Impact" w:hAnsi="Impact"/>
                <w:sz w:val="24"/>
              </w:rPr>
              <w:t>L’information, le recrutement et l’accueil des stagiaires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Pr="00AC5678" w:rsidRDefault="00F70491" w:rsidP="008A246F">
            <w:pPr>
              <w:jc w:val="center"/>
              <w:rPr>
                <w:rFonts w:asciiTheme="minorHAnsi" w:hAnsiTheme="minorHAnsi"/>
              </w:rPr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29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27D4A" w:rsidRDefault="00827D4A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80738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875759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672456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0000AF" w:rsidRDefault="000000AF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-822343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Procédure d’accueil du public</w:t>
            </w:r>
          </w:p>
        </w:tc>
      </w:tr>
      <w:tr w:rsidR="00547A4F" w:rsidTr="008A246F">
        <w:trPr>
          <w:jc w:val="center"/>
        </w:trPr>
        <w:sdt>
          <w:sdtPr>
            <w:id w:val="1098141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Procédure de positionnement</w:t>
            </w:r>
          </w:p>
        </w:tc>
      </w:tr>
      <w:tr w:rsidR="00547A4F" w:rsidTr="008A246F">
        <w:trPr>
          <w:jc w:val="center"/>
        </w:trPr>
        <w:sdt>
          <w:sdtPr>
            <w:id w:val="1960291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Protocoles individuels de formation (exemples)</w:t>
            </w:r>
          </w:p>
        </w:tc>
      </w:tr>
      <w:tr w:rsidR="00547A4F" w:rsidTr="008A246F">
        <w:trPr>
          <w:jc w:val="center"/>
        </w:trPr>
        <w:sdt>
          <w:sdtPr>
            <w:id w:val="815228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Livret d’accueil des stagiaires</w:t>
            </w:r>
          </w:p>
        </w:tc>
      </w:tr>
      <w:tr w:rsidR="00547A4F" w:rsidTr="008A246F">
        <w:trPr>
          <w:jc w:val="center"/>
        </w:trPr>
        <w:sdt>
          <w:sdtPr>
            <w:id w:val="-1369755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  <w:r w:rsidRPr="008A246F">
              <w:rPr>
                <w:sz w:val="20"/>
                <w:szCs w:val="20"/>
              </w:rPr>
              <w:t>Processus de suivi des dossiers des stagiaires</w:t>
            </w:r>
          </w:p>
        </w:tc>
      </w:tr>
      <w:tr w:rsidR="00547A4F" w:rsidTr="00A75F48">
        <w:trPr>
          <w:jc w:val="center"/>
        </w:trPr>
        <w:sdt>
          <w:sdtPr>
            <w:id w:val="-533265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  <w:tr w:rsidR="00547A4F" w:rsidTr="00A75F48">
        <w:trPr>
          <w:jc w:val="center"/>
        </w:trPr>
        <w:sdt>
          <w:sdtPr>
            <w:id w:val="1097222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8A246F" w:rsidRDefault="00547A4F" w:rsidP="00A75F48">
            <w:pPr>
              <w:ind w:left="34"/>
              <w:rPr>
                <w:sz w:val="20"/>
                <w:szCs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531F80">
        <w:trPr>
          <w:jc w:val="right"/>
        </w:trPr>
        <w:tc>
          <w:tcPr>
            <w:tcW w:w="534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B708CA" w:rsidRDefault="003B5E0F" w:rsidP="00531F80">
            <w:pPr>
              <w:pStyle w:val="En-tte"/>
              <w:jc w:val="center"/>
              <w:rPr>
                <w:b/>
              </w:rPr>
            </w:pPr>
            <w:r w:rsidRPr="003B5E0F">
              <w:rPr>
                <w:b/>
                <w:color w:val="E36C0A" w:themeColor="accent6" w:themeShade="BF"/>
              </w:rPr>
              <w:t>8</w:t>
            </w:r>
          </w:p>
        </w:tc>
        <w:tc>
          <w:tcPr>
            <w:tcW w:w="425" w:type="dxa"/>
            <w:vAlign w:val="center"/>
          </w:tcPr>
          <w:p w:rsidR="00531F80" w:rsidRPr="00B708CA" w:rsidRDefault="00937651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19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8767FD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8767FD" w:rsidRPr="007C416A" w:rsidRDefault="008767FD" w:rsidP="003B5E0F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OBJE</w:t>
            </w:r>
            <w:bookmarkStart w:id="31" w:name="o9"/>
            <w:bookmarkEnd w:id="31"/>
            <w:r w:rsidRPr="007C416A">
              <w:rPr>
                <w:rFonts w:ascii="Impact" w:hAnsi="Impact"/>
                <w:sz w:val="24"/>
              </w:rPr>
              <w:t xml:space="preserve">CTIF </w:t>
            </w:r>
            <w:r w:rsidR="003B5E0F">
              <w:rPr>
                <w:rFonts w:ascii="Impact" w:hAnsi="Impact"/>
                <w:sz w:val="24"/>
              </w:rPr>
              <w:t>9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8767FD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Organisation sécurisée de l’action de formation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3B5E0F" w:rsidP="00EF62A6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 xml:space="preserve">CRITERE </w:t>
            </w:r>
            <w:r w:rsidR="001348B7">
              <w:rPr>
                <w:rFonts w:ascii="Impact" w:hAnsi="Impact"/>
                <w:sz w:val="24"/>
              </w:rPr>
              <w:t>2</w:t>
            </w:r>
            <w:r w:rsidR="00937651">
              <w:rPr>
                <w:rFonts w:ascii="Impact" w:hAnsi="Impact"/>
                <w:sz w:val="24"/>
              </w:rPr>
              <w:t>0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8767FD">
            <w:pPr>
              <w:rPr>
                <w:rFonts w:ascii="Impact" w:hAnsi="Impact"/>
                <w:sz w:val="24"/>
              </w:rPr>
            </w:pPr>
            <w:r w:rsidRPr="009A5EA2">
              <w:rPr>
                <w:rFonts w:ascii="Impact" w:hAnsi="Impact"/>
                <w:sz w:val="24"/>
              </w:rPr>
              <w:t>L’adaptation et la contractualisation des parcours de formation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30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1028992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762714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201546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8A246F">
        <w:trPr>
          <w:jc w:val="center"/>
        </w:trPr>
        <w:sdt>
          <w:sdtPr>
            <w:id w:val="-141883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Exemple de contrat pédagogique</w:t>
            </w:r>
          </w:p>
        </w:tc>
      </w:tr>
      <w:tr w:rsidR="00547A4F" w:rsidTr="008A246F">
        <w:trPr>
          <w:jc w:val="center"/>
        </w:trPr>
        <w:sdt>
          <w:sdtPr>
            <w:id w:val="-207960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Procédure d’accompagnement</w:t>
            </w:r>
          </w:p>
        </w:tc>
      </w:tr>
      <w:tr w:rsidR="00547A4F" w:rsidTr="008A246F">
        <w:trPr>
          <w:jc w:val="center"/>
        </w:trPr>
        <w:sdt>
          <w:sdtPr>
            <w:id w:val="-382325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Dossier pédagogique des stagiaires</w:t>
            </w:r>
          </w:p>
        </w:tc>
      </w:tr>
      <w:tr w:rsidR="00547A4F" w:rsidTr="008A246F">
        <w:trPr>
          <w:jc w:val="center"/>
        </w:trPr>
        <w:sdt>
          <w:sdtPr>
            <w:id w:val="407495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Compte-rendu des réunions avec les stagiaires</w:t>
            </w:r>
          </w:p>
        </w:tc>
      </w:tr>
      <w:tr w:rsidR="00547A4F" w:rsidTr="008A246F">
        <w:trPr>
          <w:jc w:val="center"/>
        </w:trPr>
        <w:sdt>
          <w:sdtPr>
            <w:id w:val="-1540274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Processus de recueil et d’analyse des questionnaires de satisfaction</w:t>
            </w:r>
          </w:p>
        </w:tc>
      </w:tr>
      <w:tr w:rsidR="00547A4F" w:rsidTr="008A246F">
        <w:trPr>
          <w:jc w:val="center"/>
        </w:trPr>
        <w:sdt>
          <w:sdtPr>
            <w:id w:val="1721471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Synthèse annuelle des résultats</w:t>
            </w:r>
          </w:p>
        </w:tc>
      </w:tr>
      <w:tr w:rsidR="00547A4F" w:rsidTr="00A75F48">
        <w:trPr>
          <w:jc w:val="center"/>
        </w:trPr>
        <w:sdt>
          <w:sdtPr>
            <w:id w:val="1769431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</w:p>
        </w:tc>
      </w:tr>
      <w:tr w:rsidR="00547A4F" w:rsidTr="00A75F48">
        <w:trPr>
          <w:jc w:val="center"/>
        </w:trPr>
        <w:sdt>
          <w:sdtPr>
            <w:id w:val="1686322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F02792">
        <w:trPr>
          <w:jc w:val="right"/>
        </w:trPr>
        <w:tc>
          <w:tcPr>
            <w:tcW w:w="534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3B5E0F" w:rsidRDefault="003B5E0F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>
              <w:rPr>
                <w:b/>
                <w:color w:val="E36C0A" w:themeColor="accent6" w:themeShade="BF"/>
              </w:rPr>
              <w:t>9</w:t>
            </w:r>
          </w:p>
        </w:tc>
        <w:tc>
          <w:tcPr>
            <w:tcW w:w="440" w:type="dxa"/>
            <w:vAlign w:val="center"/>
          </w:tcPr>
          <w:p w:rsidR="00531F80" w:rsidRPr="00B708CA" w:rsidRDefault="001348B7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</w:t>
            </w:r>
            <w:r w:rsidR="00937651">
              <w:rPr>
                <w:b/>
                <w:color w:val="00B050"/>
              </w:rPr>
              <w:t>0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3B5E0F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 xml:space="preserve">OBJECTIF </w:t>
            </w:r>
            <w:r>
              <w:rPr>
                <w:rFonts w:ascii="Impact" w:hAnsi="Impact"/>
                <w:sz w:val="24"/>
              </w:rPr>
              <w:t>9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Organisation sécurisée de l’action de formation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3B5E0F" w:rsidP="00EF62A6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 xml:space="preserve">CRITERE </w:t>
            </w:r>
            <w:r w:rsidR="001348B7">
              <w:rPr>
                <w:rFonts w:ascii="Impact" w:hAnsi="Impact"/>
                <w:sz w:val="24"/>
              </w:rPr>
              <w:t>2</w:t>
            </w:r>
            <w:r w:rsidR="00937651">
              <w:rPr>
                <w:rFonts w:ascii="Impact" w:hAnsi="Impact"/>
                <w:sz w:val="24"/>
              </w:rPr>
              <w:t>1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8767FD">
            <w:pPr>
              <w:rPr>
                <w:rFonts w:ascii="Impact" w:hAnsi="Impact"/>
                <w:sz w:val="24"/>
              </w:rPr>
            </w:pPr>
            <w:r w:rsidRPr="009A5EA2">
              <w:rPr>
                <w:rFonts w:ascii="Impact" w:hAnsi="Impact"/>
                <w:sz w:val="24"/>
              </w:rPr>
              <w:t>La gestion de l’alternance et les relations avec les employeurs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31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325039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272207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816375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Default="00B97AF7" w:rsidP="00A75F48">
            <w:pPr>
              <w:rPr>
                <w:sz w:val="20"/>
              </w:rPr>
            </w:pPr>
          </w:p>
          <w:p w:rsidR="00C60429" w:rsidRPr="0038344C" w:rsidRDefault="00C60429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FF29D7">
        <w:trPr>
          <w:tblHeader/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547A4F" w:rsidTr="00FF29D7">
        <w:trPr>
          <w:jc w:val="center"/>
        </w:trPr>
        <w:sdt>
          <w:sdtPr>
            <w:id w:val="105373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Convention tripartite</w:t>
            </w:r>
          </w:p>
        </w:tc>
      </w:tr>
      <w:tr w:rsidR="00547A4F" w:rsidTr="00FF29D7">
        <w:trPr>
          <w:jc w:val="center"/>
        </w:trPr>
        <w:sdt>
          <w:sdtPr>
            <w:id w:val="-1849705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Fichier entreprises</w:t>
            </w:r>
          </w:p>
        </w:tc>
      </w:tr>
      <w:tr w:rsidR="00547A4F" w:rsidTr="00FF29D7">
        <w:trPr>
          <w:jc w:val="center"/>
        </w:trPr>
        <w:sdt>
          <w:sdtPr>
            <w:id w:val="652954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 xml:space="preserve">Livret de formation  et/ou  livret à destination du tuteur </w:t>
            </w:r>
          </w:p>
        </w:tc>
      </w:tr>
      <w:tr w:rsidR="00547A4F" w:rsidTr="00FF29D7">
        <w:trPr>
          <w:jc w:val="center"/>
        </w:trPr>
        <w:sdt>
          <w:sdtPr>
            <w:id w:val="-150375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Compte-rendu de visite</w:t>
            </w:r>
          </w:p>
        </w:tc>
      </w:tr>
      <w:tr w:rsidR="00547A4F" w:rsidTr="00FF29D7">
        <w:trPr>
          <w:jc w:val="center"/>
        </w:trPr>
        <w:sdt>
          <w:sdtPr>
            <w:id w:val="1736127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  <w:r w:rsidRPr="008A246F">
              <w:rPr>
                <w:sz w:val="20"/>
              </w:rPr>
              <w:t>Planning de visite</w:t>
            </w:r>
          </w:p>
        </w:tc>
      </w:tr>
      <w:tr w:rsidR="00C60429" w:rsidTr="00A75F48">
        <w:trPr>
          <w:jc w:val="center"/>
        </w:trPr>
        <w:sdt>
          <w:sdtPr>
            <w:id w:val="-1307159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C60429" w:rsidRDefault="00C60429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C60429" w:rsidRPr="00547A4F" w:rsidRDefault="00C60429" w:rsidP="00A75F48">
            <w:pPr>
              <w:ind w:left="34"/>
              <w:rPr>
                <w:sz w:val="20"/>
              </w:rPr>
            </w:pPr>
          </w:p>
        </w:tc>
      </w:tr>
      <w:tr w:rsidR="00547A4F" w:rsidTr="00A75F48">
        <w:trPr>
          <w:jc w:val="center"/>
        </w:trPr>
        <w:sdt>
          <w:sdtPr>
            <w:id w:val="-1595627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547A4F" w:rsidRDefault="00547A4F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547A4F" w:rsidRPr="00547A4F" w:rsidRDefault="00547A4F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A75F48">
        <w:trPr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B0204E" w:rsidTr="00145D63">
        <w:trPr>
          <w:jc w:val="right"/>
        </w:trPr>
        <w:tc>
          <w:tcPr>
            <w:tcW w:w="534" w:type="dxa"/>
            <w:vAlign w:val="center"/>
          </w:tcPr>
          <w:p w:rsidR="00B0204E" w:rsidRPr="003B5E0F" w:rsidRDefault="00B0204E" w:rsidP="00145D63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B0204E" w:rsidRPr="003B5E0F" w:rsidRDefault="00B0204E" w:rsidP="00145D63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>
              <w:rPr>
                <w:b/>
                <w:color w:val="E36C0A" w:themeColor="accent6" w:themeShade="BF"/>
              </w:rPr>
              <w:t>9</w:t>
            </w:r>
          </w:p>
        </w:tc>
        <w:tc>
          <w:tcPr>
            <w:tcW w:w="440" w:type="dxa"/>
            <w:vAlign w:val="center"/>
          </w:tcPr>
          <w:p w:rsidR="00B0204E" w:rsidRPr="00B708CA" w:rsidRDefault="00B0204E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</w:t>
            </w:r>
            <w:r w:rsidR="00937651">
              <w:rPr>
                <w:b/>
                <w:color w:val="00B050"/>
              </w:rPr>
              <w:t>1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3B5E0F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 xml:space="preserve">OBJECTIF </w:t>
            </w:r>
            <w:r>
              <w:rPr>
                <w:rFonts w:ascii="Impact" w:hAnsi="Impact"/>
                <w:sz w:val="24"/>
              </w:rPr>
              <w:t>9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Organisation sécurisée de l’action de formation</w:t>
            </w:r>
          </w:p>
        </w:tc>
      </w:tr>
      <w:tr w:rsidR="008767FD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8767FD" w:rsidRPr="007C416A" w:rsidRDefault="003B5E0F" w:rsidP="00EF62A6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</w:t>
            </w:r>
            <w:bookmarkStart w:id="32" w:name="c24"/>
            <w:bookmarkEnd w:id="32"/>
            <w:r>
              <w:rPr>
                <w:rFonts w:ascii="Impact" w:hAnsi="Impact"/>
                <w:sz w:val="24"/>
              </w:rPr>
              <w:t>E 2</w:t>
            </w:r>
            <w:r w:rsidR="00937651">
              <w:rPr>
                <w:rFonts w:ascii="Impact" w:hAnsi="Impact"/>
                <w:sz w:val="24"/>
              </w:rPr>
              <w:t>2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8767FD" w:rsidRPr="007C416A" w:rsidRDefault="009A5EA2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La gestion de la vie quotidienne des stagiaires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32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1781226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882256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250092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FF29D7">
        <w:trPr>
          <w:tblHeader/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B97AF7" w:rsidTr="00FF29D7">
        <w:trPr>
          <w:jc w:val="center"/>
        </w:trPr>
        <w:sdt>
          <w:sdtPr>
            <w:id w:val="430864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Des processus formalisés, des responsabilités identifiées sur la vie quotidienne des stagiaires (Modalités d'hébergement, restauration, indemnisations, etc.)</w:t>
            </w:r>
          </w:p>
        </w:tc>
      </w:tr>
      <w:tr w:rsidR="00B97AF7" w:rsidTr="00FF29D7">
        <w:trPr>
          <w:jc w:val="center"/>
        </w:trPr>
        <w:sdt>
          <w:sdtPr>
            <w:id w:val="182331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Documents sur les élections de délégués de stagiaires (Livret / charte sur les missions des délégués)</w:t>
            </w:r>
          </w:p>
        </w:tc>
      </w:tr>
      <w:tr w:rsidR="00B97AF7" w:rsidTr="00FF29D7">
        <w:trPr>
          <w:jc w:val="center"/>
        </w:trPr>
        <w:sdt>
          <w:sdtPr>
            <w:id w:val="49508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Suivi des rencontres entre équipe et stagiaires et des actions d'améliorations mises en place</w:t>
            </w:r>
          </w:p>
        </w:tc>
      </w:tr>
      <w:tr w:rsidR="00B97AF7" w:rsidTr="00A75F48">
        <w:trPr>
          <w:jc w:val="center"/>
        </w:trPr>
        <w:sdt>
          <w:sdtPr>
            <w:id w:val="-258612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187920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FF29D7">
        <w:trPr>
          <w:tblHeader/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FF29D7">
        <w:trPr>
          <w:tblHeader/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31036E">
        <w:trPr>
          <w:jc w:val="right"/>
        </w:trPr>
        <w:tc>
          <w:tcPr>
            <w:tcW w:w="534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3B5E0F" w:rsidRDefault="003B5E0F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>
              <w:rPr>
                <w:b/>
                <w:color w:val="E36C0A" w:themeColor="accent6" w:themeShade="BF"/>
              </w:rPr>
              <w:t>9</w:t>
            </w:r>
          </w:p>
        </w:tc>
        <w:tc>
          <w:tcPr>
            <w:tcW w:w="440" w:type="dxa"/>
            <w:vAlign w:val="center"/>
          </w:tcPr>
          <w:p w:rsidR="00531F80" w:rsidRPr="00B708CA" w:rsidRDefault="003B5E0F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</w:t>
            </w:r>
            <w:r w:rsidR="00937651">
              <w:rPr>
                <w:b/>
                <w:color w:val="00B050"/>
              </w:rPr>
              <w:t>2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3B5E0F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 xml:space="preserve">OBJECTIF </w:t>
            </w:r>
            <w:r>
              <w:rPr>
                <w:rFonts w:ascii="Impact" w:hAnsi="Impact"/>
                <w:sz w:val="24"/>
              </w:rPr>
              <w:t>9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Organisation sécurisée de l’action de formation</w:t>
            </w:r>
          </w:p>
        </w:tc>
      </w:tr>
      <w:tr w:rsidR="009A5EA2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9A5EA2" w:rsidRPr="007C416A" w:rsidRDefault="009A5EA2" w:rsidP="00EF62A6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CRITERE 23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9A5EA2" w:rsidRPr="007C416A" w:rsidRDefault="009A5EA2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Le suivi psycho-social des stagiaires</w:t>
            </w:r>
            <w:bookmarkStart w:id="33" w:name="c25"/>
            <w:bookmarkEnd w:id="33"/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33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916693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143470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15313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FF29D7">
        <w:trPr>
          <w:tblHeader/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B97AF7" w:rsidTr="00FF29D7">
        <w:trPr>
          <w:jc w:val="center"/>
        </w:trPr>
        <w:sdt>
          <w:sdtPr>
            <w:id w:val="-1817874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Annuaire à jour des intervenants psycho-sociaux sur chaque type de problématique repérée</w:t>
            </w:r>
          </w:p>
        </w:tc>
      </w:tr>
      <w:tr w:rsidR="00B97AF7" w:rsidTr="00FF29D7">
        <w:trPr>
          <w:jc w:val="center"/>
        </w:trPr>
        <w:sdt>
          <w:sdtPr>
            <w:id w:val="-877157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Mise à disposition des stagiaires des flyers et documents de communication transmis par les institutions relais</w:t>
            </w:r>
          </w:p>
        </w:tc>
      </w:tr>
      <w:tr w:rsidR="00B97AF7" w:rsidTr="00FF29D7">
        <w:trPr>
          <w:jc w:val="center"/>
        </w:trPr>
        <w:sdt>
          <w:sdtPr>
            <w:id w:val="-164140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Analyse ex-post des problématiques psycho-sociales repérées au cours des formations et adaptation du contenu des messages de prévention</w:t>
            </w:r>
          </w:p>
        </w:tc>
      </w:tr>
      <w:tr w:rsidR="00B97AF7" w:rsidTr="00FF29D7">
        <w:trPr>
          <w:jc w:val="center"/>
        </w:trPr>
        <w:sdt>
          <w:sdtPr>
            <w:id w:val="-485086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 xml:space="preserve">Des intervenants (formateurs et personnels administratifs) sensibilisés, des responsabilités identifiées </w:t>
            </w:r>
          </w:p>
        </w:tc>
      </w:tr>
      <w:tr w:rsidR="00B97AF7" w:rsidTr="00A75F48">
        <w:trPr>
          <w:jc w:val="center"/>
        </w:trPr>
        <w:sdt>
          <w:sdtPr>
            <w:id w:val="62743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FF29D7">
        <w:trPr>
          <w:tblHeader/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FF29D7">
        <w:trPr>
          <w:tblHeader/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31036E">
        <w:trPr>
          <w:jc w:val="right"/>
        </w:trPr>
        <w:tc>
          <w:tcPr>
            <w:tcW w:w="534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3B5E0F" w:rsidRDefault="003B5E0F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>
              <w:rPr>
                <w:b/>
                <w:color w:val="E36C0A" w:themeColor="accent6" w:themeShade="BF"/>
              </w:rPr>
              <w:t>9</w:t>
            </w:r>
          </w:p>
        </w:tc>
        <w:tc>
          <w:tcPr>
            <w:tcW w:w="440" w:type="dxa"/>
            <w:vAlign w:val="center"/>
          </w:tcPr>
          <w:p w:rsidR="00531F80" w:rsidRPr="00B708CA" w:rsidRDefault="001348B7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</w:t>
            </w:r>
            <w:r w:rsidR="00937651">
              <w:rPr>
                <w:b/>
                <w:color w:val="00B050"/>
              </w:rPr>
              <w:t>3</w:t>
            </w:r>
          </w:p>
        </w:tc>
      </w:tr>
    </w:tbl>
    <w:p w:rsidR="008767FD" w:rsidRDefault="008767FD">
      <w:r>
        <w:br w:type="page"/>
      </w:r>
    </w:p>
    <w:tbl>
      <w:tblPr>
        <w:tblStyle w:val="Grilledutableau"/>
        <w:tblW w:w="10172" w:type="dxa"/>
        <w:tblLook w:val="04A0" w:firstRow="1" w:lastRow="0" w:firstColumn="1" w:lastColumn="0" w:noHBand="0" w:noVBand="1"/>
      </w:tblPr>
      <w:tblGrid>
        <w:gridCol w:w="534"/>
        <w:gridCol w:w="283"/>
        <w:gridCol w:w="959"/>
        <w:gridCol w:w="425"/>
        <w:gridCol w:w="4428"/>
        <w:gridCol w:w="2409"/>
        <w:gridCol w:w="1134"/>
      </w:tblGrid>
      <w:tr w:rsidR="003B5E0F" w:rsidRPr="007C416A" w:rsidTr="008767FD">
        <w:trPr>
          <w:gridAfter w:val="2"/>
          <w:wAfter w:w="3543" w:type="dxa"/>
          <w:trHeight w:val="454"/>
        </w:trPr>
        <w:tc>
          <w:tcPr>
            <w:tcW w:w="817" w:type="dxa"/>
            <w:gridSpan w:val="2"/>
            <w:shd w:val="clear" w:color="auto" w:fill="66CCFF"/>
            <w:vAlign w:val="center"/>
          </w:tcPr>
          <w:p w:rsidR="003B5E0F" w:rsidRPr="007C416A" w:rsidRDefault="003B5E0F" w:rsidP="008767FD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lastRenderedPageBreak/>
              <w:t>AXE 2</w:t>
            </w:r>
          </w:p>
        </w:tc>
        <w:tc>
          <w:tcPr>
            <w:tcW w:w="5812" w:type="dxa"/>
            <w:gridSpan w:val="3"/>
            <w:shd w:val="clear" w:color="auto" w:fill="99CCF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Qualité du service rendu aux stagiaires et aux financeurs</w:t>
            </w:r>
          </w:p>
        </w:tc>
      </w:tr>
      <w:tr w:rsidR="003B5E0F" w:rsidRPr="007C416A" w:rsidTr="008767FD">
        <w:trPr>
          <w:gridBefore w:val="1"/>
          <w:gridAfter w:val="1"/>
          <w:wBefore w:w="534" w:type="dxa"/>
          <w:wAfter w:w="1134" w:type="dxa"/>
          <w:trHeight w:val="454"/>
        </w:trPr>
        <w:tc>
          <w:tcPr>
            <w:tcW w:w="1242" w:type="dxa"/>
            <w:gridSpan w:val="2"/>
            <w:shd w:val="clear" w:color="auto" w:fill="E36C0A" w:themeFill="accent6" w:themeFillShade="BF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 xml:space="preserve">OBJECTIF </w:t>
            </w:r>
            <w:r>
              <w:rPr>
                <w:rFonts w:ascii="Impact" w:hAnsi="Impact"/>
                <w:sz w:val="24"/>
              </w:rPr>
              <w:t>9</w:t>
            </w:r>
          </w:p>
        </w:tc>
        <w:tc>
          <w:tcPr>
            <w:tcW w:w="7262" w:type="dxa"/>
            <w:gridSpan w:val="3"/>
            <w:shd w:val="clear" w:color="auto" w:fill="FABF8F" w:themeFill="accent6" w:themeFillTint="99"/>
            <w:vAlign w:val="center"/>
          </w:tcPr>
          <w:p w:rsidR="003B5E0F" w:rsidRPr="007C416A" w:rsidRDefault="003B5E0F" w:rsidP="000E6DC4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Organisation sécurisée de l’action de formation</w:t>
            </w:r>
          </w:p>
        </w:tc>
      </w:tr>
      <w:tr w:rsidR="009A5EA2" w:rsidRPr="007C416A" w:rsidTr="008767FD">
        <w:trPr>
          <w:gridBefore w:val="2"/>
          <w:wBefore w:w="817" w:type="dxa"/>
          <w:trHeight w:val="454"/>
        </w:trPr>
        <w:tc>
          <w:tcPr>
            <w:tcW w:w="1384" w:type="dxa"/>
            <w:gridSpan w:val="2"/>
            <w:shd w:val="clear" w:color="auto" w:fill="92D050"/>
            <w:vAlign w:val="center"/>
          </w:tcPr>
          <w:p w:rsidR="009A5EA2" w:rsidRPr="007C416A" w:rsidRDefault="009A5EA2" w:rsidP="00EF62A6">
            <w:pPr>
              <w:rPr>
                <w:rFonts w:ascii="Impact" w:hAnsi="Impact"/>
                <w:sz w:val="24"/>
              </w:rPr>
            </w:pPr>
            <w:r w:rsidRPr="007C416A">
              <w:rPr>
                <w:rFonts w:ascii="Impact" w:hAnsi="Impact"/>
                <w:sz w:val="24"/>
              </w:rPr>
              <w:t>CR</w:t>
            </w:r>
            <w:r>
              <w:rPr>
                <w:rFonts w:ascii="Impact" w:hAnsi="Impact"/>
                <w:sz w:val="24"/>
              </w:rPr>
              <w:t>I</w:t>
            </w:r>
            <w:bookmarkStart w:id="34" w:name="c26"/>
            <w:bookmarkEnd w:id="34"/>
            <w:r>
              <w:rPr>
                <w:rFonts w:ascii="Impact" w:hAnsi="Impact"/>
                <w:sz w:val="24"/>
              </w:rPr>
              <w:t>TERE 24</w:t>
            </w:r>
          </w:p>
        </w:tc>
        <w:tc>
          <w:tcPr>
            <w:tcW w:w="7971" w:type="dxa"/>
            <w:gridSpan w:val="3"/>
            <w:shd w:val="clear" w:color="auto" w:fill="CCFF99"/>
            <w:vAlign w:val="center"/>
          </w:tcPr>
          <w:p w:rsidR="009A5EA2" w:rsidRPr="007C416A" w:rsidRDefault="009A5EA2" w:rsidP="001348B7">
            <w:pPr>
              <w:rPr>
                <w:rFonts w:ascii="Impact" w:hAnsi="Impact"/>
                <w:sz w:val="24"/>
              </w:rPr>
            </w:pPr>
            <w:r>
              <w:rPr>
                <w:rFonts w:ascii="Impact" w:hAnsi="Impact"/>
                <w:sz w:val="24"/>
              </w:rPr>
              <w:t>L’organisation du dispositif d’évaluation et/ou de certification</w:t>
            </w:r>
          </w:p>
        </w:tc>
      </w:tr>
    </w:tbl>
    <w:p w:rsidR="008767FD" w:rsidRDefault="008767FD" w:rsidP="008767F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767FD" w:rsidRPr="00C34C58" w:rsidTr="008767FD">
        <w:tc>
          <w:tcPr>
            <w:tcW w:w="9212" w:type="dxa"/>
            <w:shd w:val="clear" w:color="auto" w:fill="FFFF99"/>
          </w:tcPr>
          <w:p w:rsidR="008767FD" w:rsidRPr="00C34C58" w:rsidRDefault="008767FD" w:rsidP="008767FD">
            <w:pPr>
              <w:jc w:val="center"/>
              <w:rPr>
                <w:rFonts w:ascii="BrowalliaUPC" w:hAnsi="BrowalliaUPC" w:cs="BrowalliaUPC"/>
                <w:b/>
                <w:sz w:val="32"/>
              </w:rPr>
            </w:pPr>
            <w:r>
              <w:rPr>
                <w:rFonts w:ascii="BrowalliaUPC" w:hAnsi="BrowalliaUPC" w:cs="BrowalliaUPC"/>
                <w:b/>
                <w:sz w:val="32"/>
              </w:rPr>
              <w:t>RESULTATS ATTENDUS</w:t>
            </w:r>
          </w:p>
        </w:tc>
      </w:tr>
      <w:tr w:rsidR="00F70491" w:rsidTr="008767FD">
        <w:tc>
          <w:tcPr>
            <w:tcW w:w="9212" w:type="dxa"/>
          </w:tcPr>
          <w:p w:rsidR="00F70491" w:rsidRDefault="00F70491" w:rsidP="008A246F">
            <w:pPr>
              <w:jc w:val="center"/>
            </w:pPr>
            <w:r w:rsidRPr="00403D36">
              <w:rPr>
                <w:sz w:val="28"/>
              </w:rPr>
              <w:t xml:space="preserve">voir page </w:t>
            </w:r>
            <w:r w:rsidR="002D7B93">
              <w:rPr>
                <w:sz w:val="28"/>
              </w:rPr>
              <w:t>34</w:t>
            </w:r>
            <w:r>
              <w:rPr>
                <w:sz w:val="28"/>
              </w:rPr>
              <w:t xml:space="preserve"> </w:t>
            </w:r>
            <w:r w:rsidRPr="00403D36">
              <w:rPr>
                <w:sz w:val="28"/>
              </w:rPr>
              <w:t xml:space="preserve">du référentiel </w:t>
            </w:r>
            <w:proofErr w:type="spellStart"/>
            <w:r w:rsidRPr="00403D36">
              <w:rPr>
                <w:sz w:val="28"/>
              </w:rPr>
              <w:t>QualiFormPro</w:t>
            </w:r>
            <w:proofErr w:type="spellEnd"/>
          </w:p>
        </w:tc>
      </w:tr>
    </w:tbl>
    <w:p w:rsidR="008767FD" w:rsidRDefault="008767FD" w:rsidP="008767FD"/>
    <w:tbl>
      <w:tblPr>
        <w:tblW w:w="5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855"/>
        <w:gridCol w:w="1865"/>
      </w:tblGrid>
      <w:tr w:rsidR="00B97AF7" w:rsidRPr="004F4572" w:rsidTr="00A75F48">
        <w:trPr>
          <w:trHeight w:val="632"/>
          <w:jc w:val="center"/>
        </w:trPr>
        <w:tc>
          <w:tcPr>
            <w:tcW w:w="1901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3399"/>
                <w:sz w:val="18"/>
              </w:rPr>
            </w:pPr>
            <w:r w:rsidRPr="004F4572">
              <w:rPr>
                <w:rFonts w:ascii="Verdana" w:hAnsi="Verdana"/>
                <w:b/>
                <w:color w:val="333399"/>
                <w:sz w:val="18"/>
              </w:rPr>
              <w:t>Critère non applicable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à justifier</w:t>
            </w:r>
          </w:p>
        </w:tc>
        <w:tc>
          <w:tcPr>
            <w:tcW w:w="1855" w:type="dxa"/>
            <w:shd w:val="clear" w:color="auto" w:fill="C0C0C0"/>
            <w:vAlign w:val="center"/>
          </w:tcPr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 w:rsidRPr="004F4572">
              <w:rPr>
                <w:rFonts w:ascii="Verdana" w:hAnsi="Verdana"/>
                <w:b/>
                <w:color w:val="339966"/>
                <w:sz w:val="18"/>
              </w:rPr>
              <w:t>Critère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d</w:t>
            </w:r>
            <w:r w:rsidRPr="004F4572">
              <w:rPr>
                <w:rFonts w:ascii="Verdana" w:hAnsi="Verdana"/>
                <w:sz w:val="16"/>
              </w:rPr>
              <w:t>ocument</w:t>
            </w:r>
            <w:r>
              <w:rPr>
                <w:rFonts w:ascii="Verdana" w:hAnsi="Verdana"/>
                <w:sz w:val="16"/>
              </w:rPr>
              <w:t>(s)</w:t>
            </w:r>
            <w:r w:rsidRPr="004F4572">
              <w:rPr>
                <w:rFonts w:ascii="Verdana" w:hAnsi="Verdana"/>
                <w:sz w:val="16"/>
              </w:rPr>
              <w:t xml:space="preserve"> à fournir</w:t>
            </w:r>
          </w:p>
        </w:tc>
        <w:tc>
          <w:tcPr>
            <w:tcW w:w="1865" w:type="dxa"/>
            <w:shd w:val="clear" w:color="auto" w:fill="C0C0C0"/>
            <w:vAlign w:val="center"/>
          </w:tcPr>
          <w:p w:rsidR="00B97AF7" w:rsidRPr="0038344C" w:rsidRDefault="00B97AF7" w:rsidP="00A75F48">
            <w:pPr>
              <w:jc w:val="center"/>
              <w:rPr>
                <w:rFonts w:ascii="Verdana" w:hAnsi="Verdana"/>
                <w:b/>
                <w:color w:val="943634" w:themeColor="accent2" w:themeShade="BF"/>
                <w:sz w:val="18"/>
              </w:rPr>
            </w:pPr>
            <w:r w:rsidRPr="0038344C">
              <w:rPr>
                <w:rFonts w:ascii="Verdana" w:hAnsi="Verdana"/>
                <w:b/>
                <w:color w:val="943634" w:themeColor="accent2" w:themeShade="BF"/>
                <w:sz w:val="18"/>
              </w:rPr>
              <w:t>Critère non satisfait</w:t>
            </w:r>
          </w:p>
          <w:p w:rsidR="00B97AF7" w:rsidRPr="004F4572" w:rsidRDefault="00B97AF7" w:rsidP="00A75F48">
            <w:pPr>
              <w:jc w:val="center"/>
              <w:rPr>
                <w:rFonts w:ascii="Verdana" w:hAnsi="Verdana"/>
                <w:b/>
                <w:color w:val="339966"/>
                <w:sz w:val="18"/>
              </w:rPr>
            </w:pPr>
            <w:r>
              <w:rPr>
                <w:rFonts w:ascii="Verdana" w:hAnsi="Verdana"/>
                <w:sz w:val="16"/>
              </w:rPr>
              <w:t>action(s) à envisager</w:t>
            </w:r>
          </w:p>
        </w:tc>
      </w:tr>
      <w:tr w:rsidR="00B97AF7" w:rsidRPr="0038344C" w:rsidTr="00A75F48">
        <w:trPr>
          <w:trHeight w:val="632"/>
          <w:jc w:val="center"/>
        </w:trPr>
        <w:sdt>
          <w:sdtPr>
            <w:rPr>
              <w:rFonts w:ascii="Verdana" w:hAnsi="Verdana"/>
              <w:b/>
              <w:sz w:val="28"/>
            </w:rPr>
            <w:id w:val="-1860030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01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Verdana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-275725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5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  <w:sdt>
          <w:sdtPr>
            <w:rPr>
              <w:rFonts w:ascii="Verdana" w:hAnsi="Verdana"/>
              <w:b/>
              <w:sz w:val="28"/>
            </w:rPr>
            <w:id w:val="2054340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65" w:type="dxa"/>
                <w:shd w:val="clear" w:color="auto" w:fill="FFFFFF" w:themeFill="background1"/>
                <w:vAlign w:val="center"/>
              </w:tcPr>
              <w:p w:rsidR="00B97AF7" w:rsidRPr="0038344C" w:rsidRDefault="00B97AF7" w:rsidP="00A75F48">
                <w:pPr>
                  <w:jc w:val="center"/>
                  <w:rPr>
                    <w:rFonts w:ascii="Verdana" w:hAnsi="Verdana"/>
                    <w:b/>
                    <w:sz w:val="28"/>
                  </w:rPr>
                </w:pPr>
                <w:r w:rsidRPr="0038344C">
                  <w:rPr>
                    <w:rFonts w:ascii="MS Gothic" w:eastAsia="MS Gothic" w:hAnsi="MS Gothic" w:hint="eastAsia"/>
                    <w:b/>
                    <w:sz w:val="28"/>
                  </w:rPr>
                  <w:t>☐</w:t>
                </w:r>
              </w:p>
            </w:tc>
          </w:sdtContent>
        </w:sdt>
      </w:tr>
    </w:tbl>
    <w:p w:rsidR="00B97AF7" w:rsidRDefault="00B97AF7" w:rsidP="00B97AF7"/>
    <w:tbl>
      <w:tblPr>
        <w:tblStyle w:val="Grilledutableau"/>
        <w:tblW w:w="9837" w:type="dxa"/>
        <w:jc w:val="center"/>
        <w:tblLook w:val="04A0" w:firstRow="1" w:lastRow="0" w:firstColumn="1" w:lastColumn="0" w:noHBand="0" w:noVBand="1"/>
      </w:tblPr>
      <w:tblGrid>
        <w:gridCol w:w="9837"/>
      </w:tblGrid>
      <w:tr w:rsidR="00B97AF7" w:rsidRPr="0038344C" w:rsidTr="00A75F48">
        <w:trPr>
          <w:jc w:val="center"/>
        </w:trPr>
        <w:tc>
          <w:tcPr>
            <w:tcW w:w="9837" w:type="dxa"/>
            <w:shd w:val="clear" w:color="auto" w:fill="4F81BD" w:themeFill="accent1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APPLICABLE - EXPLICATIONS</w:t>
            </w:r>
          </w:p>
        </w:tc>
      </w:tr>
      <w:tr w:rsidR="00B97AF7" w:rsidTr="00A75F48">
        <w:trPr>
          <w:jc w:val="center"/>
        </w:trPr>
        <w:tc>
          <w:tcPr>
            <w:tcW w:w="9837" w:type="dxa"/>
            <w:vAlign w:val="center"/>
          </w:tcPr>
          <w:p w:rsidR="00B97AF7" w:rsidRDefault="00B97AF7" w:rsidP="00A75F48">
            <w:pPr>
              <w:rPr>
                <w:sz w:val="20"/>
              </w:rPr>
            </w:pPr>
          </w:p>
          <w:p w:rsidR="00B97AF7" w:rsidRPr="0038344C" w:rsidRDefault="00B97AF7" w:rsidP="00A75F48">
            <w:pPr>
              <w:rPr>
                <w:sz w:val="20"/>
              </w:rPr>
            </w:pPr>
          </w:p>
          <w:p w:rsidR="00B97AF7" w:rsidRDefault="00B97AF7" w:rsidP="00A75F48"/>
        </w:tc>
      </w:tr>
    </w:tbl>
    <w:p w:rsidR="00B97AF7" w:rsidRDefault="00B97AF7" w:rsidP="00B97AF7"/>
    <w:tbl>
      <w:tblPr>
        <w:tblStyle w:val="Grilledutableau"/>
        <w:tblW w:w="9880" w:type="dxa"/>
        <w:jc w:val="center"/>
        <w:tblLook w:val="04A0" w:firstRow="1" w:lastRow="0" w:firstColumn="1" w:lastColumn="0" w:noHBand="0" w:noVBand="1"/>
      </w:tblPr>
      <w:tblGrid>
        <w:gridCol w:w="959"/>
        <w:gridCol w:w="8921"/>
      </w:tblGrid>
      <w:tr w:rsidR="00B97AF7" w:rsidRPr="0038344C" w:rsidTr="00A75F48">
        <w:trPr>
          <w:jc w:val="center"/>
        </w:trPr>
        <w:tc>
          <w:tcPr>
            <w:tcW w:w="9880" w:type="dxa"/>
            <w:gridSpan w:val="2"/>
            <w:shd w:val="clear" w:color="auto" w:fill="00B050"/>
            <w:vAlign w:val="center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CRITERE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SATISFAIT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–</w:t>
            </w: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 xml:space="preserve"> </w:t>
            </w:r>
            <w:r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DOCUMENTS EXISTANTS</w:t>
            </w:r>
          </w:p>
        </w:tc>
      </w:tr>
      <w:tr w:rsidR="00B97AF7" w:rsidTr="00FF29D7">
        <w:trPr>
          <w:jc w:val="center"/>
        </w:trPr>
        <w:sdt>
          <w:sdtPr>
            <w:id w:val="1122029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Procédures formalisées sur le dispositif d'évaluation</w:t>
            </w:r>
          </w:p>
        </w:tc>
      </w:tr>
      <w:tr w:rsidR="00B97AF7" w:rsidTr="00FF29D7">
        <w:trPr>
          <w:jc w:val="center"/>
        </w:trPr>
        <w:sdt>
          <w:sdtPr>
            <w:id w:val="-61863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  <w:r w:rsidRPr="00FF29D7">
              <w:rPr>
                <w:sz w:val="20"/>
              </w:rPr>
              <w:t>Mise en place d'indicateurs de référence et analyses quantitative et qualitative formalisées</w:t>
            </w:r>
          </w:p>
        </w:tc>
      </w:tr>
      <w:tr w:rsidR="00B97AF7" w:rsidTr="00A75F48">
        <w:trPr>
          <w:jc w:val="center"/>
        </w:trPr>
        <w:sdt>
          <w:sdtPr>
            <w:id w:val="835110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Tr="00A75F48">
        <w:trPr>
          <w:jc w:val="center"/>
        </w:trPr>
        <w:sdt>
          <w:sdtPr>
            <w:id w:val="-446543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59" w:type="dxa"/>
                <w:vAlign w:val="center"/>
              </w:tcPr>
              <w:p w:rsidR="00B97AF7" w:rsidRDefault="00B97AF7" w:rsidP="00A75F48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921" w:type="dxa"/>
            <w:vAlign w:val="center"/>
          </w:tcPr>
          <w:p w:rsidR="00B97AF7" w:rsidRPr="00B97AF7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p w:rsidR="00B97AF7" w:rsidRDefault="00B97AF7" w:rsidP="00B97AF7"/>
    <w:tbl>
      <w:tblPr>
        <w:tblStyle w:val="Grilledutableau"/>
        <w:tblW w:w="9839" w:type="dxa"/>
        <w:jc w:val="center"/>
        <w:tblLook w:val="04A0" w:firstRow="1" w:lastRow="0" w:firstColumn="1" w:lastColumn="0" w:noHBand="0" w:noVBand="1"/>
      </w:tblPr>
      <w:tblGrid>
        <w:gridCol w:w="3819"/>
        <w:gridCol w:w="6020"/>
      </w:tblGrid>
      <w:tr w:rsidR="00B97AF7" w:rsidRPr="0038344C" w:rsidTr="00FF29D7">
        <w:trPr>
          <w:tblHeader/>
          <w:jc w:val="center"/>
        </w:trPr>
        <w:tc>
          <w:tcPr>
            <w:tcW w:w="9839" w:type="dxa"/>
            <w:gridSpan w:val="2"/>
            <w:shd w:val="clear" w:color="auto" w:fill="943634" w:themeFill="accent2" w:themeFillShade="BF"/>
          </w:tcPr>
          <w:p w:rsidR="00B97AF7" w:rsidRPr="0038344C" w:rsidRDefault="00B97AF7" w:rsidP="00A75F48">
            <w:pPr>
              <w:jc w:val="center"/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</w:pPr>
            <w:r w:rsidRPr="0038344C">
              <w:rPr>
                <w:rFonts w:ascii="BrowalliaUPC" w:hAnsi="BrowalliaUPC" w:cs="BrowalliaUPC"/>
                <w:b/>
                <w:color w:val="FFFFFF" w:themeColor="background1"/>
                <w:sz w:val="32"/>
              </w:rPr>
              <w:t>CRITERE NON SATISFAIT – ACTIONS ENVISAGEES</w:t>
            </w:r>
          </w:p>
        </w:tc>
      </w:tr>
      <w:tr w:rsidR="00B97AF7" w:rsidRPr="0038344C" w:rsidTr="00FF29D7">
        <w:trPr>
          <w:tblHeader/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Ecart relevé</w:t>
            </w: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jc w:val="center"/>
              <w:rPr>
                <w:b/>
                <w:color w:val="943634" w:themeColor="accent2" w:themeShade="BF"/>
              </w:rPr>
            </w:pPr>
            <w:r w:rsidRPr="0038344C">
              <w:rPr>
                <w:b/>
                <w:color w:val="943634" w:themeColor="accent2" w:themeShade="BF"/>
              </w:rPr>
              <w:t>Action / Pilote / Délai / Résultat attendu</w:t>
            </w: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  <w:tr w:rsidR="00B97AF7" w:rsidRPr="0038344C" w:rsidTr="00A75F48">
        <w:trPr>
          <w:jc w:val="center"/>
        </w:trPr>
        <w:tc>
          <w:tcPr>
            <w:tcW w:w="3819" w:type="dxa"/>
            <w:vAlign w:val="center"/>
          </w:tcPr>
          <w:p w:rsidR="00B97AF7" w:rsidRPr="0038344C" w:rsidRDefault="00B97AF7" w:rsidP="00A75F48">
            <w:pPr>
              <w:jc w:val="center"/>
              <w:rPr>
                <w:sz w:val="20"/>
              </w:rPr>
            </w:pPr>
          </w:p>
        </w:tc>
        <w:tc>
          <w:tcPr>
            <w:tcW w:w="6020" w:type="dxa"/>
            <w:vAlign w:val="center"/>
          </w:tcPr>
          <w:p w:rsidR="00B97AF7" w:rsidRPr="0038344C" w:rsidRDefault="00B97AF7" w:rsidP="00A75F48">
            <w:pPr>
              <w:ind w:left="34"/>
              <w:rPr>
                <w:sz w:val="20"/>
              </w:rPr>
            </w:pPr>
          </w:p>
        </w:tc>
      </w:tr>
    </w:tbl>
    <w:p w:rsidR="00B97AF7" w:rsidRDefault="00B97AF7" w:rsidP="00B97AF7"/>
    <w:tbl>
      <w:tblPr>
        <w:tblStyle w:val="Grilledutableau"/>
        <w:tblW w:w="0" w:type="auto"/>
        <w:jc w:val="right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25"/>
        <w:gridCol w:w="440"/>
      </w:tblGrid>
      <w:tr w:rsidR="00531F80" w:rsidTr="0031036E">
        <w:trPr>
          <w:jc w:val="right"/>
        </w:trPr>
        <w:tc>
          <w:tcPr>
            <w:tcW w:w="534" w:type="dxa"/>
            <w:vAlign w:val="center"/>
          </w:tcPr>
          <w:p w:rsidR="00531F80" w:rsidRPr="003B5E0F" w:rsidRDefault="00531F80" w:rsidP="00531F80">
            <w:pPr>
              <w:pStyle w:val="En-tte"/>
              <w:jc w:val="center"/>
              <w:rPr>
                <w:b/>
                <w:color w:val="4F81BD" w:themeColor="accent1"/>
              </w:rPr>
            </w:pPr>
            <w:r w:rsidRPr="003B5E0F">
              <w:rPr>
                <w:b/>
                <w:color w:val="4F81BD" w:themeColor="accent1"/>
              </w:rPr>
              <w:t>2</w:t>
            </w:r>
          </w:p>
        </w:tc>
        <w:tc>
          <w:tcPr>
            <w:tcW w:w="425" w:type="dxa"/>
            <w:vAlign w:val="center"/>
          </w:tcPr>
          <w:p w:rsidR="00531F80" w:rsidRPr="003B5E0F" w:rsidRDefault="003B5E0F" w:rsidP="00531F80">
            <w:pPr>
              <w:pStyle w:val="En-tte"/>
              <w:jc w:val="center"/>
              <w:rPr>
                <w:b/>
                <w:color w:val="E36C0A" w:themeColor="accent6" w:themeShade="BF"/>
              </w:rPr>
            </w:pPr>
            <w:r>
              <w:rPr>
                <w:b/>
                <w:color w:val="E36C0A" w:themeColor="accent6" w:themeShade="BF"/>
              </w:rPr>
              <w:t>9</w:t>
            </w:r>
          </w:p>
        </w:tc>
        <w:tc>
          <w:tcPr>
            <w:tcW w:w="440" w:type="dxa"/>
            <w:vAlign w:val="center"/>
          </w:tcPr>
          <w:p w:rsidR="00531F80" w:rsidRPr="00B708CA" w:rsidRDefault="003B5E0F" w:rsidP="00EF62A6">
            <w:pPr>
              <w:pStyle w:val="En-tte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</w:t>
            </w:r>
            <w:r w:rsidR="00937651">
              <w:rPr>
                <w:b/>
                <w:color w:val="00B050"/>
              </w:rPr>
              <w:t>4</w:t>
            </w:r>
          </w:p>
        </w:tc>
      </w:tr>
    </w:tbl>
    <w:p w:rsidR="001348B7" w:rsidRDefault="001348B7"/>
    <w:sectPr w:rsidR="001348B7" w:rsidSect="00AD0DC9">
      <w:headerReference w:type="even" r:id="rId22"/>
      <w:pgSz w:w="11906" w:h="16838" w:code="9"/>
      <w:pgMar w:top="851" w:right="1134" w:bottom="567" w:left="1134" w:header="709" w:footer="709" w:gutter="28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3DA" w:rsidRDefault="004323DA" w:rsidP="008767FD">
      <w:r>
        <w:separator/>
      </w:r>
    </w:p>
  </w:endnote>
  <w:endnote w:type="continuationSeparator" w:id="0">
    <w:p w:rsidR="004323DA" w:rsidRDefault="004323DA" w:rsidP="0087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owall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4274265"/>
      <w:docPartObj>
        <w:docPartGallery w:val="Page Numbers (Bottom of Page)"/>
        <w:docPartUnique/>
      </w:docPartObj>
    </w:sdtPr>
    <w:sdtEndPr/>
    <w:sdtContent>
      <w:p w:rsidR="00C8714A" w:rsidRDefault="00C8714A">
        <w:pPr>
          <w:pStyle w:val="Pieddepage"/>
        </w:pPr>
        <w:r>
          <w:rPr>
            <w:noProof/>
            <w:lang w:eastAsia="fr-FR"/>
          </w:rPr>
          <mc:AlternateContent>
            <mc:Choice Requires="wpg">
              <w:drawing>
                <wp:anchor distT="0" distB="0" distL="114300" distR="114300" simplePos="0" relativeHeight="251657728" behindDoc="0" locked="0" layoutInCell="1" allowOverlap="1" wp14:anchorId="61D1A4C7" wp14:editId="42AB563C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541260" cy="190500"/>
                  <wp:effectExtent l="0" t="0" r="21590" b="0"/>
                  <wp:wrapNone/>
                  <wp:docPr id="3" name="Group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54126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C8714A" w:rsidRPr="00C0347B" w:rsidRDefault="00C8714A">
                                <w:pPr>
                                  <w:jc w:val="center"/>
                                  <w:rPr>
                                    <w:b/>
                                    <w:color w:val="31849B" w:themeColor="accent5" w:themeShade="BF"/>
                                  </w:rPr>
                                </w:pP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fldChar w:fldCharType="begin"/>
                                </w: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instrText>PAGE    \* MERGEFORMAT</w:instrText>
                                </w: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fldChar w:fldCharType="separate"/>
                                </w:r>
                                <w:r w:rsidR="00F61339">
                                  <w:rPr>
                                    <w:b/>
                                    <w:noProof/>
                                    <w:color w:val="31849B" w:themeColor="accent5" w:themeShade="BF"/>
                                  </w:rPr>
                                  <w:t>30</w:t>
                                </w: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9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accent5">
                                    <a:lumMod val="7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chemeClr val="accent5">
                                    <a:lumMod val="7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e 33" o:spid="_x0000_s1028" style="position:absolute;margin-left:0;margin-top:0;width:593.8pt;height:15pt;z-index:25165772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PjuAQQAAIYNAAAOAAAAZHJzL2Uyb0RvYy54bWzsV8lu5DYQvQfIPxC8t7X0KsHywOnFCTBJ&#10;Bhgnd7ZELYlEKiTbkifIv6e4SGq3ESTxbMBg+qCmRFax6lW9R+n6Vd/U6IEKWXGW4ODKx4iylGcV&#10;KxL8y/1htsFIKsIyUnNGE/xIJX518+03110b05CXvM6oQOCEybhrE1wq1caeJ9OSNkRe8ZYymMy5&#10;aIiCW1F4mSAdeG9qL/T9lddxkbWCp1RKeLqzk/jG+M9zmqqf81xSheoEQ2zKXIW5HvXVu7kmcSFI&#10;W1apC4O8IIqGVAw2HV3tiCLoJKpnrpoqFVzyXF2lvPF4nlcpNTlANoF/kc2d4KfW5FLEXdGOMAG0&#10;Fzi92G3608MbgaoswXOMGGmgRGZXiuZzDU7XFjGsuRPt2/aNsBnC8DVPf5cw7V3O6/vCLkbH7kee&#10;gUNyUtyA0+ei0S4gbdSbGjyONaC9Qik8XC8XQbiCUqUwF0T+0ndFSkuo5GQWLKL1OLN3xkEYLpfW&#10;dG7tPBLbXU2kLjKdFrSbnBCV74fo25K01BRKarQcousB0Xud3He8R+HSYmpWaUCR6uE5JGrwkRZX&#10;xPi2JKygt0LwrqQkg/ACbQlJjKY2Camd/BvQgb/xobwa0EW0CW3TD4CvlpFFLNxszB4DYiRuhVR3&#10;lDdIDxIsgE0mTvLwWiodzrREl5XxQ1XX8JzENUNdgqMlJHwx01QKCF9XTYI3vv7ZaHSWe5YZY0Wq&#10;2o5hg5ppBxAsbOlGllh/Rn603+w3i9kiXO1nC3+3m90etovZ6hCsl7v5brvdBX/p7YNFXFZZRpkO&#10;byB5sPhvJXdyY+k50lzyusq0Ox2SFMVxWwv0QEBkDubngDxb5j0Nw4AHWQ3/JjtTXl1RW1vVH3sA&#10;RNf8yLNHKLTgVsBAcGFQcvEOow7EK8HyjxMRFKP6BwbNopVuGIhhcBwGhKVgmmCFkR1ulVXEUyuq&#10;ogTPth0ZvwXm5pUp9RSFa0Ogj47N0d0Op94H2T9TEzQ37XspFlou30tMUF5X7fdDvE9k5Uwfhk4/&#10;U4dwPmqHUxV9UFmCrA0NSJyW++ey4gw/p6wAXS20ujpGeVC41g3nxGHLrFCnPXNCPQqKWX3/2IIo&#10;P9ETa6Lt/1lPDNa/XmD9HLUJ7EHELyGbRMPpypEyteWMgbxwMZ8URnOryFyyJPstwChvajiegWgI&#10;zoVR4Y0e/Q85OqMlsFe/atCRvyRNIRwrW/WpgRPM8nqtNxxoPZiYPZ94+zLkbVTyF6iWlSpoR6Nm&#10;TiU+wWkbgOg944Wh8kfmhRFlfcSajtRN64QoCJfhpaiM9PCjyL2pfBx+RKu1FTKQqq/8+MDH/wfm&#10;x/RualhjXvaNtLgPE/01cX5vVk2fTzd/AwAA//8DAFBLAwQUAAYACAAAACEAiywvcd0AAAAFAQAA&#10;DwAAAGRycy9kb3ducmV2LnhtbEyPwU7DMBBE70j9B2uRuFG7pWqrEKcCBDcq1JICRzde4qjxOthu&#10;Gv4elwtcVhrNaOZtvhpsy3r0oXEkYTIWwJAqpxuqJZSvT9dLYCEq0qp1hBK+McCqGF3kKtPuRBvs&#10;t7FmqYRCpiSYGLuM81AZtCqMXYeUvE/nrYpJ+pprr06p3LZ8KsScW9VQWjCqwweD1WF7tBKmi90s&#10;PH50L/fr3ddb//xeGl+XUl5dDne3wCIO8S8MZ/yEDkVi2rsj6cBaCemR+HvP3mS5mAPbS7gRAniR&#10;8//0xQ8AAAD//wMAUEsBAi0AFAAGAAgAAAAhALaDOJL+AAAA4QEAABMAAAAAAAAAAAAAAAAAAAAA&#10;AFtDb250ZW50X1R5cGVzXS54bWxQSwECLQAUAAYACAAAACEAOP0h/9YAAACUAQAACwAAAAAAAAAA&#10;AAAAAAAvAQAAX3JlbHMvLnJlbHNQSwECLQAUAAYACAAAACEATOz47gEEAACGDQAADgAAAAAAAAAA&#10;AAAAAAAuAgAAZHJzL2Uyb0RvYy54bWxQSwECLQAUAAYACAAAACEAiywvcd0AAAAFAQAADwAAAAAA&#10;AAAAAAAAAABbBgAAZHJzL2Rvd25yZXYueG1sUEsFBgAAAAAEAAQA8wAAAGUH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9" type="#_x0000_t202" style="position:absolute;left:10803;top:14982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  <v:textbox inset="0,0,0,0">
                      <w:txbxContent>
                        <w:p w:rsidR="00C8714A" w:rsidRPr="00C0347B" w:rsidRDefault="00C8714A">
                          <w:pPr>
                            <w:jc w:val="center"/>
                            <w:rPr>
                              <w:b/>
                              <w:color w:val="31849B" w:themeColor="accent5" w:themeShade="BF"/>
                            </w:rPr>
                          </w:pP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fldChar w:fldCharType="begin"/>
                          </w: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instrText>PAGE    \* MERGEFORMAT</w:instrText>
                          </w: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fldChar w:fldCharType="separate"/>
                          </w:r>
                          <w:r w:rsidR="00F61339">
                            <w:rPr>
                              <w:b/>
                              <w:noProof/>
                              <w:color w:val="31849B" w:themeColor="accent5" w:themeShade="BF"/>
                            </w:rPr>
                            <w:t>30</w:t>
                          </w: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0" style="position:absolute;top:14970;width:12255;height:230;flip:x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7Qvb0AAADaAAAADwAAAGRycy9kb3ducmV2LnhtbERPy4rCMBTdD/gP4Qru&#10;xlQpg1SjiKCIuJn6wOWlubbB5qY0Uevfm4Xg8nDes0Vna/Gg1hvHCkbDBARx4bThUsHxsP6dgPAB&#10;WWPtmBS8yMNi3vuZYabdk//pkYdSxBD2GSqoQmgyKX1RkUU/dA1x5K6utRgibEupW3zGcFvLcZL8&#10;SYuGY0OFDa0qKm753So4LU1K6fmy2ycF0VbLyyY3qVKDfrecggjUha/4495qBXFrvBJvgJy/AQAA&#10;//8DAFBLAQItABQABgAIAAAAIQCi+E9TBAEAAOwBAAATAAAAAAAAAAAAAAAAAAAAAABbQ29udGVu&#10;dF9UeXBlc10ueG1sUEsBAi0AFAAGAAgAAAAhAGwG1f7YAAAAmQEAAAsAAAAAAAAAAAAAAAAANQEA&#10;AF9yZWxzLy5yZWxzUEsBAi0AFAAGAAgAAAAhADMvBZ5BAAAAOQAAABUAAAAAAAAAAAAAAAAANgIA&#10;AGRycy9ncm91cHNoYXBleG1sLnhtbFBLAQItABQABgAIAAAAIQAo7tC9vQAAANoAAAAPAAAAAAAA&#10;AAAAAAAAAKoCAABkcnMvZG93bnJldi54bWxQSwUGAAAAAAQABAD6AAAAlAM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1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5PEgMIAAADaAAAADwAAAGRycy9kb3ducmV2LnhtbESPwW7CMBBE75X4B2uRuBWnPdCSYhAg&#10;IXIl5QC3bbzEUeN1ZLsh/D2uhMRxNDNvNIvVYFvRkw+NYwVv0wwEceV0w7WC4/fu9RNEiMgaW8ek&#10;4EYBVsvRywJz7a58oL6MtUgQDjkqMDF2uZShMmQxTF1HnLyL8xZjkr6W2uM1wW0r37NsJi02nBYM&#10;drQ1VP2Wf1aB3/flz7moL4f16eN4k8UmmL1RajIe1l8gIg3xGX60C61gDv9X0g2Qy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5PEgMIAAADaAAAADwAAAAAAAAAAAAAA&#10;AAChAgAAZHJzL2Rvd25yZXYueG1sUEsFBgAAAAAEAAQA+QAAAJADAAAAAA==&#10;" strokecolor="#31849b [2408]"/>
                    <v:shape id="AutoShape 28" o:spid="_x0000_s1032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u5JsMAAADbAAAADwAAAGRycy9kb3ducmV2LnhtbESPQW/CMAyF75P2HyJP4ram5TCxjlBN&#10;myqh3QZcuJnGa6s1TkkClP16fEDazdZ7fu/zsprcoM4UYu/ZQJHloIgbb3tuDey29fMCVEzIFgfP&#10;ZOBKEarV48MSS+sv/E3nTWqVhHAs0UCX0lhqHZuOHMbMj8Si/fjgMMkaWm0DXiTcDXqe5y/aYc/S&#10;0OFIHx01v5uTM1AXX8f95xHDIoz16XVoD38+D8bMnqb3N1CJpvRvvl+vreALvfwiA+jV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buSbDAAAA2wAAAA8AAAAAAAAAAAAA&#10;AAAAoQIAAGRycy9kb3ducmV2LnhtbFBLBQYAAAAABAAEAPkAAACRAwAAAAA=&#10;" adj="20904" strokecolor="#31849b [2408]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4A" w:rsidRDefault="00C8714A" w:rsidP="008767FD">
    <w:pPr>
      <w:pStyle w:val="Pieddepage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285078"/>
      <w:docPartObj>
        <w:docPartGallery w:val="Page Numbers (Bottom of Page)"/>
        <w:docPartUnique/>
      </w:docPartObj>
    </w:sdtPr>
    <w:sdtEndPr/>
    <w:sdtContent>
      <w:p w:rsidR="00C8714A" w:rsidRDefault="00C8714A" w:rsidP="008767FD">
        <w:pPr>
          <w:pStyle w:val="Pieddepage"/>
          <w:jc w:val="center"/>
        </w:pPr>
        <w:r>
          <w:rPr>
            <w:noProof/>
            <w:lang w:eastAsia="fr-FR"/>
          </w:rPr>
          <mc:AlternateContent>
            <mc:Choice Requires="wpg">
              <w:drawing>
                <wp:anchor distT="0" distB="0" distL="114300" distR="114300" simplePos="0" relativeHeight="251656704" behindDoc="0" locked="0" layoutInCell="1" allowOverlap="1" wp14:anchorId="0AE6BFD0" wp14:editId="515941F6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541260" cy="190500"/>
                  <wp:effectExtent l="0" t="0" r="21590" b="0"/>
                  <wp:wrapNone/>
                  <wp:docPr id="642" name="Group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54126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64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C8714A" w:rsidRPr="00C0347B" w:rsidRDefault="00C8714A">
                                <w:pPr>
                                  <w:jc w:val="center"/>
                                  <w:rPr>
                                    <w:b/>
                                    <w:color w:val="31849B" w:themeColor="accent5" w:themeShade="BF"/>
                                  </w:rPr>
                                </w:pP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fldChar w:fldCharType="begin"/>
                                </w: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instrText>PAGE    \* MERGEFORMAT</w:instrText>
                                </w: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fldChar w:fldCharType="separate"/>
                                </w:r>
                                <w:r w:rsidR="00F61339">
                                  <w:rPr>
                                    <w:b/>
                                    <w:noProof/>
                                    <w:color w:val="31849B" w:themeColor="accent5" w:themeShade="BF"/>
                                  </w:rPr>
                                  <w:t>3</w:t>
                                </w:r>
                                <w:r w:rsidRPr="00C0347B">
                                  <w:rPr>
                                    <w:b/>
                                    <w:color w:val="31849B" w:themeColor="accent5" w:themeShade="BF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644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645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chemeClr val="accent5">
                                    <a:lumMod val="7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46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chemeClr val="accent5">
                                    <a:lumMod val="7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_x0000_s1033" style="position:absolute;left:0;text-align:left;margin-left:0;margin-top:0;width:593.8pt;height:15pt;z-index:25165670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CHSBAQAAJYNAAAOAAAAZHJzL2Uyb0RvYy54bWzsV1lv3DYQfi/Q/0Dwfa1jtYcEy4G7h1sg&#10;TQLE7TtXoo5WIlWSa61T9L93eEh7uEVS10mAovugpUjOcOYbfh+p61eHtkEPVMiasxQHVz5GlGU8&#10;r1mZ4p/ut5MlRlIRlpOGM5riRyrxq5tvv7nuu4SGvOJNTgUCJ0wmfZfiSqku8TyZVbQl8op3lMFg&#10;wUVLFLyK0ssF6cF723ih78+9nou8EzyjUkLv2g7iG+O/KGim3haFpAo1KYbYlHkK89zpp3dzTZJS&#10;kK6qMxcGeUYULakZLDq6WhNF0F7UT1y1dSa45IW6ynjr8aKoM2pygGwC/yKbO8H3ncmlTPqyG2EC&#10;aC9werbb7M3DO4HqPMXzKMSIkRaKZNalaDrV8PRdmcCsO9G9794JmyM0X/PsVwnD3uW4fi/tZLTr&#10;f+Q5OCR7xQ08h0K02gUkjg6mCo9jFehBoQw6F7MoCOdQrAzGgtif+a5MWQW1PJoFUbwYRzbOOAjD&#10;2cyaTq2dRxK7qonURabTgg0nj5jKf4fp+4p01JRKarRGTKcDpvc6ve/4AYUzi6qZpyFF6gD9kKpB&#10;SFpkEeOrirCS3grB+4qSHAIMtCWkMZraNKR28jGoA3/pQzAa0ihehnbjD5DPZ7HFLFwuzRoDZiTp&#10;hFR3lLdIN1IsgFEmTvLwWiodznGKLizj27ppoJ8kDUN9iuMZJHwx0tYKSN/UbYqXvv7ZaHSWG5Yb&#10;Y0XqxrZhgYZpBxAsLOlally/x368WW6W0SQK55tJ5K/Xk9vtKprMt8Fitp6uV6t18IdePoiSqs5z&#10;ynR4A9GD6NOK7iTHUnSkuuRNnWt3OiQpyt2qEeiBgNBszc8BeTLNOw/DgAdZDf8mO1NeXVFbW3XY&#10;HQw9Te116Xc8f4R6C261DLQXGhUXHzDqQcdSLH/bE0Exan5gsGe06A0NMTR2Q4OwDExTrDCyzZWy&#10;4rjvRF1W4NnuSsZvgcJFbSp+jMLtRuCR1QnDLts8JUE0kMAIC5q6XF5YV1DR1N33Q8RnCnMiFcOW&#10;PxGKcDrKiBMYfWpZpiwMH0iSVZunCuMMv67CgNpZ1dYVMjKEwoXee04nVsyqdnZgTrVHbTGz7x87&#10;UOgzabEm2v7vpcWg/fMF2k9xO8I9KPolaEf9cBKzo0ytOGOgNFxMj2KjaVbmLlmS/xJgVLQNnNbA&#10;OQSHxCj3Rpr+gTKdMBSIrG8edKQyyTIIxypYs2/hOLMUX+gFB4YPJmbNM2//DaUbRf0ZAmblSh8U&#10;ej85pfgiR+/8L4hh2PyZiWGUWR+3ZkvqXeu0KAhncMU615WRH34cu3vL5yFIPF9YLQO1+p8gL3wV&#10;eGGCHG+qhjbm8m+0xX2o6K+L03cz6/g5dfMnAAAA//8DAFBLAwQUAAYACAAAACEAiywvcd0AAAAF&#10;AQAADwAAAGRycy9kb3ducmV2LnhtbEyPwU7DMBBE70j9B2uRuFG7pWqrEKcCBDcq1JICRzde4qjx&#10;OthuGv4elwtcVhrNaOZtvhpsy3r0oXEkYTIWwJAqpxuqJZSvT9dLYCEq0qp1hBK+McCqGF3kKtPu&#10;RBvst7FmqYRCpiSYGLuM81AZtCqMXYeUvE/nrYpJ+pprr06p3LZ8KsScW9VQWjCqwweD1WF7tBKm&#10;i90sPH50L/fr3ddb//xeGl+XUl5dDne3wCIO8S8MZ/yEDkVi2rsj6cBaCemR+HvP3mS5mAPbS7gR&#10;AniR8//0xQ8AAAD//wMAUEsBAi0AFAAGAAgAAAAhALaDOJL+AAAA4QEAABMAAAAAAAAAAAAAAAAA&#10;AAAAAFtDb250ZW50X1R5cGVzXS54bWxQSwECLQAUAAYACAAAACEAOP0h/9YAAACUAQAACwAAAAAA&#10;AAAAAAAAAAAvAQAAX3JlbHMvLnJlbHNQSwECLQAUAAYACAAAACEAfowh0gQEAACWDQAADgAAAAAA&#10;AAAAAAAAAAAuAgAAZHJzL2Uyb0RvYy54bWxQSwECLQAUAAYACAAAACEAiywvcd0AAAAFAQAADwAA&#10;AAAAAAAAAAAAAABeBgAAZHJzL2Rvd25yZXYueG1sUEsFBgAAAAAEAAQA8wAAAGgH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4" type="#_x0000_t202" style="position:absolute;left:10803;top:14982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y7PcUA&#10;AADcAAAADwAAAGRycy9kb3ducmV2LnhtbESPQWvCQBSE7wX/w/IK3uqmVYKNriLSgiBIYzz0+Mw+&#10;k8Xs2zS7avrvu0LB4zAz3zDzZW8bcaXOG8cKXkcJCOLSacOVgkPx+TIF4QOyxsYxKfglD8vF4GmO&#10;mXY3zum6D5WIEPYZKqhDaDMpfVmTRT9yLXH0Tq6zGKLsKqk7vEW4beRbkqTSouG4UGNL65rK8/5i&#10;Fay+Of8wP7vjV37KTVG8J7xNz0oNn/vVDESgPjzC/+2NVpBOxnA/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zLs9xQAAANwAAAAPAAAAAAAAAAAAAAAAAJgCAABkcnMv&#10;ZG93bnJldi54bWxQSwUGAAAAAAQABAD1AAAAigMAAAAA&#10;" filled="f" stroked="f">
                    <v:textbox inset="0,0,0,0">
                      <w:txbxContent>
                        <w:p w:rsidR="00C8714A" w:rsidRPr="00C0347B" w:rsidRDefault="00C8714A">
                          <w:pPr>
                            <w:jc w:val="center"/>
                            <w:rPr>
                              <w:b/>
                              <w:color w:val="31849B" w:themeColor="accent5" w:themeShade="BF"/>
                            </w:rPr>
                          </w:pP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fldChar w:fldCharType="begin"/>
                          </w: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instrText>PAGE    \* MERGEFORMAT</w:instrText>
                          </w: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fldChar w:fldCharType="separate"/>
                          </w:r>
                          <w:r w:rsidR="00F61339">
                            <w:rPr>
                              <w:b/>
                              <w:noProof/>
                              <w:color w:val="31849B" w:themeColor="accent5" w:themeShade="BF"/>
                            </w:rPr>
                            <w:t>3</w:t>
                          </w:r>
                          <w:r w:rsidRPr="00C0347B">
                            <w:rPr>
                              <w:b/>
                              <w:color w:val="31849B" w:themeColor="accent5" w:themeShade="BF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5" style="position:absolute;top:14970;width:12255;height:230;flip:x" coordorigin="-8,14978" coordsize="12255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ZkawsMAAADcAAAADwAAAGRycy9kb3ducmV2LnhtbESPQWsCMRSE74L/IbxC&#10;b262EkS2RpGCIsWLqy0eH5vX3dDNy7JJdfvvjSB4HGbmG2axGlwrLtQH61nDW5aDIK68sVxrOB03&#10;kzmIEJENtp5Jwz8FWC3HowUWxl/5QJcy1iJBOBSooYmxK6QMVUMOQ+Y74uT9+N5hTLKvpenxmuCu&#10;ldM8n0mHltNCgx19NFT9ln9Ow9faKlLf5899XhHtjDxvS6u0fn0Z1u8gIg3xGX60d0bDTCm4n0lH&#10;QC5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xmRrCwwAAANwAAAAP&#10;AAAAAAAAAAAAAAAAAKoCAABkcnMvZG93bnJldi54bWxQSwUGAAAAAAQABAD6AAAAmgM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6" type="#_x0000_t34" style="position:absolute;left:-8;top:14978;width:1260;height:2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E7+8QAAADcAAAADwAAAGRycy9kb3ducmV2LnhtbESPQWsCMRSE74X+h/AKvdWspVpZjWIL&#10;xb26eqi35+a5Wdy8LEm6rv++EQSPw8x8wyxWg21FTz40jhWMRxkI4srphmsF+93P2wxEiMgaW8ek&#10;4EoBVsvnpwXm2l14S30Za5EgHHJUYGLscilDZchiGLmOOHkn5y3GJH0ttcdLgttWvmfZVFpsOC0Y&#10;7OjbUHUu/6wCv+nL46GoT9v17+f+KouvYDZGqdeXYT0HEWmIj/C9XWgF048J3M6kI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YTv7xAAAANwAAAAPAAAAAAAAAAAA&#10;AAAAAKECAABkcnMvZG93bnJldi54bWxQSwUGAAAAAAQABAD5AAAAkgMAAAAA&#10;" strokecolor="#31849b [2408]"/>
                    <v:shape id="AutoShape 28" o:spid="_x0000_s1037" type="#_x0000_t34" style="position:absolute;left:1252;top:14978;width:10995;height:230;rotation:18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2KlsMAAADcAAAADwAAAGRycy9kb3ducmV2LnhtbESPQYvCMBSE74L/ITxhb5q6SNFqFHEp&#10;yN5WvXh7Ns+22LzUJGp3f/1GEDwOM/MNs1h1phF3cr62rGA8SkAQF1bXXCo47PPhFIQPyBoby6Tg&#10;lzyslv3eAjNtH/xD910oRYSwz1BBFUKbSemLigz6kW2Jo3e2zmCI0pVSO3xEuGnkZ5Kk0mDNcaHC&#10;ljYVFZfdzSjIx9/X49cV3dS1+W3WlKc/mzilPgbdeg4iUBfe4Vd7qxWkkxSeZ+IR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9ipbDAAAA3AAAAA8AAAAAAAAAAAAA&#10;AAAAoQIAAGRycy9kb3ducmV2LnhtbFBLBQYAAAAABAAEAPkAAACRAwAAAAA=&#10;" adj="20904" strokecolor="#31849b [2408]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3DA" w:rsidRDefault="004323DA" w:rsidP="008767FD">
      <w:r>
        <w:separator/>
      </w:r>
    </w:p>
  </w:footnote>
  <w:footnote w:type="continuationSeparator" w:id="0">
    <w:p w:rsidR="004323DA" w:rsidRDefault="004323DA" w:rsidP="008767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104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70"/>
      <w:gridCol w:w="5103"/>
    </w:tblGrid>
    <w:tr w:rsidR="00C8714A" w:rsidRPr="00B0204E" w:rsidTr="00FF29D7">
      <w:trPr>
        <w:jc w:val="center"/>
      </w:trPr>
      <w:tc>
        <w:tcPr>
          <w:tcW w:w="5370" w:type="dxa"/>
          <w:vAlign w:val="center"/>
        </w:tcPr>
        <w:p w:rsidR="00C8714A" w:rsidRPr="00B0204E" w:rsidRDefault="00C8714A" w:rsidP="00145D63">
          <w:pPr>
            <w:pStyle w:val="En-tte"/>
            <w:jc w:val="right"/>
            <w:rPr>
              <w:sz w:val="16"/>
            </w:rPr>
          </w:pPr>
          <w:r w:rsidRPr="00B0204E">
            <w:rPr>
              <w:noProof/>
              <w:sz w:val="16"/>
              <w:lang w:eastAsia="fr-FR"/>
            </w:rPr>
            <w:drawing>
              <wp:inline distT="0" distB="0" distL="0" distR="0" wp14:anchorId="206B0EB3" wp14:editId="461FBC46">
                <wp:extent cx="365435" cy="590550"/>
                <wp:effectExtent l="0" t="0" r="0" b="0"/>
                <wp:docPr id="11" name="Imag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ualiformpro_couleur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0231" cy="598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vAlign w:val="center"/>
        </w:tcPr>
        <w:p w:rsidR="00C8714A" w:rsidRPr="00B0204E" w:rsidRDefault="00C8714A" w:rsidP="008A246F">
          <w:pPr>
            <w:pStyle w:val="En-tte"/>
            <w:ind w:left="158"/>
            <w:jc w:val="right"/>
            <w:rPr>
              <w:i/>
              <w:sz w:val="16"/>
            </w:rPr>
          </w:pPr>
          <w:proofErr w:type="spellStart"/>
          <w:r>
            <w:rPr>
              <w:i/>
              <w:sz w:val="16"/>
            </w:rPr>
            <w:t>QualiFormPro</w:t>
          </w:r>
          <w:proofErr w:type="spellEnd"/>
          <w:r>
            <w:rPr>
              <w:i/>
              <w:sz w:val="16"/>
            </w:rPr>
            <w:t>- Livret d’auto-évaluation</w:t>
          </w:r>
          <w:r w:rsidRPr="00B0204E">
            <w:rPr>
              <w:i/>
              <w:sz w:val="16"/>
            </w:rPr>
            <w:t xml:space="preserve"> – version 2</w:t>
          </w:r>
          <w:r w:rsidR="008A246F">
            <w:rPr>
              <w:i/>
              <w:sz w:val="16"/>
            </w:rPr>
            <w:t xml:space="preserve"> – janvier 2018</w:t>
          </w:r>
        </w:p>
      </w:tc>
    </w:tr>
  </w:tbl>
  <w:p w:rsidR="00C8714A" w:rsidRPr="00B0204E" w:rsidRDefault="00C8714A">
    <w:pPr>
      <w:pStyle w:val="En-tte"/>
      <w:rPr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4A" w:rsidRDefault="00C8714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7DF8"/>
    <w:multiLevelType w:val="hybridMultilevel"/>
    <w:tmpl w:val="BB52AFE6"/>
    <w:lvl w:ilvl="0" w:tplc="6A0A62F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1">
    <w:nsid w:val="054F455A"/>
    <w:multiLevelType w:val="hybridMultilevel"/>
    <w:tmpl w:val="8F08CC6E"/>
    <w:lvl w:ilvl="0" w:tplc="C284D8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A541A"/>
    <w:multiLevelType w:val="hybridMultilevel"/>
    <w:tmpl w:val="6972BFEE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87B03FA"/>
    <w:multiLevelType w:val="hybridMultilevel"/>
    <w:tmpl w:val="5D74A85A"/>
    <w:lvl w:ilvl="0" w:tplc="03E001BA">
      <w:start w:val="1"/>
      <w:numFmt w:val="decimal"/>
      <w:pStyle w:val="Titre2"/>
      <w:lvlText w:val="OBJECTIF %1."/>
      <w:lvlJc w:val="left"/>
      <w:pPr>
        <w:ind w:left="1637" w:hanging="360"/>
      </w:pPr>
      <w:rPr>
        <w:rFonts w:ascii="Calibri" w:hAnsi="Calibri" w:hint="default"/>
        <w:b/>
        <w:i w:val="0"/>
        <w:sz w:val="22"/>
      </w:rPr>
    </w:lvl>
    <w:lvl w:ilvl="1" w:tplc="040C0019">
      <w:start w:val="1"/>
      <w:numFmt w:val="lowerLetter"/>
      <w:lvlText w:val="%2."/>
      <w:lvlJc w:val="left"/>
      <w:pPr>
        <w:ind w:left="1637" w:hanging="360"/>
      </w:pPr>
    </w:lvl>
    <w:lvl w:ilvl="2" w:tplc="040C001B" w:tentative="1">
      <w:start w:val="1"/>
      <w:numFmt w:val="lowerRoman"/>
      <w:lvlText w:val="%3."/>
      <w:lvlJc w:val="right"/>
      <w:pPr>
        <w:ind w:left="2357" w:hanging="180"/>
      </w:pPr>
    </w:lvl>
    <w:lvl w:ilvl="3" w:tplc="040C000F" w:tentative="1">
      <w:start w:val="1"/>
      <w:numFmt w:val="decimal"/>
      <w:lvlText w:val="%4."/>
      <w:lvlJc w:val="left"/>
      <w:pPr>
        <w:ind w:left="3077" w:hanging="360"/>
      </w:pPr>
    </w:lvl>
    <w:lvl w:ilvl="4" w:tplc="040C0019" w:tentative="1">
      <w:start w:val="1"/>
      <w:numFmt w:val="lowerLetter"/>
      <w:lvlText w:val="%5."/>
      <w:lvlJc w:val="left"/>
      <w:pPr>
        <w:ind w:left="3797" w:hanging="360"/>
      </w:pPr>
    </w:lvl>
    <w:lvl w:ilvl="5" w:tplc="040C001B" w:tentative="1">
      <w:start w:val="1"/>
      <w:numFmt w:val="lowerRoman"/>
      <w:lvlText w:val="%6."/>
      <w:lvlJc w:val="right"/>
      <w:pPr>
        <w:ind w:left="4517" w:hanging="180"/>
      </w:pPr>
    </w:lvl>
    <w:lvl w:ilvl="6" w:tplc="040C000F" w:tentative="1">
      <w:start w:val="1"/>
      <w:numFmt w:val="decimal"/>
      <w:lvlText w:val="%7."/>
      <w:lvlJc w:val="left"/>
      <w:pPr>
        <w:ind w:left="5237" w:hanging="360"/>
      </w:pPr>
    </w:lvl>
    <w:lvl w:ilvl="7" w:tplc="040C0019" w:tentative="1">
      <w:start w:val="1"/>
      <w:numFmt w:val="lowerLetter"/>
      <w:lvlText w:val="%8."/>
      <w:lvlJc w:val="left"/>
      <w:pPr>
        <w:ind w:left="5957" w:hanging="360"/>
      </w:pPr>
    </w:lvl>
    <w:lvl w:ilvl="8" w:tplc="040C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4">
    <w:nsid w:val="09A64A7E"/>
    <w:multiLevelType w:val="hybridMultilevel"/>
    <w:tmpl w:val="23CC9A9A"/>
    <w:lvl w:ilvl="0" w:tplc="6A0A62FC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5">
    <w:nsid w:val="1A253742"/>
    <w:multiLevelType w:val="hybridMultilevel"/>
    <w:tmpl w:val="4A5C101C"/>
    <w:lvl w:ilvl="0" w:tplc="C284D8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F07BA8"/>
    <w:multiLevelType w:val="hybridMultilevel"/>
    <w:tmpl w:val="49DAA36A"/>
    <w:lvl w:ilvl="0" w:tplc="5B04FB66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7E5C53"/>
    <w:multiLevelType w:val="hybridMultilevel"/>
    <w:tmpl w:val="456C9C66"/>
    <w:lvl w:ilvl="0" w:tplc="A9F218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B82E88"/>
    <w:multiLevelType w:val="hybridMultilevel"/>
    <w:tmpl w:val="5D587C10"/>
    <w:lvl w:ilvl="0" w:tplc="B246D14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180C8E"/>
    <w:multiLevelType w:val="hybridMultilevel"/>
    <w:tmpl w:val="954ACB56"/>
    <w:lvl w:ilvl="0" w:tplc="C284D8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8F7848"/>
    <w:multiLevelType w:val="hybridMultilevel"/>
    <w:tmpl w:val="696CCDAE"/>
    <w:lvl w:ilvl="0" w:tplc="C284D8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DB3781"/>
    <w:multiLevelType w:val="hybridMultilevel"/>
    <w:tmpl w:val="AA2003F0"/>
    <w:lvl w:ilvl="0" w:tplc="12C09E7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E409FB"/>
    <w:multiLevelType w:val="hybridMultilevel"/>
    <w:tmpl w:val="475AC2D6"/>
    <w:lvl w:ilvl="0" w:tplc="5B04FB6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431641"/>
    <w:multiLevelType w:val="hybridMultilevel"/>
    <w:tmpl w:val="155014D2"/>
    <w:lvl w:ilvl="0" w:tplc="2AFC4F04">
      <w:start w:val="1"/>
      <w:numFmt w:val="decimal"/>
      <w:pStyle w:val="Titre1"/>
      <w:lvlText w:val="AXE %1."/>
      <w:lvlJc w:val="left"/>
      <w:pPr>
        <w:ind w:left="144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7B0"/>
    <w:multiLevelType w:val="multilevel"/>
    <w:tmpl w:val="ECD2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>
    <w:nsid w:val="3D400981"/>
    <w:multiLevelType w:val="hybridMultilevel"/>
    <w:tmpl w:val="886C2B76"/>
    <w:lvl w:ilvl="0" w:tplc="F39A078A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7E2F7A"/>
    <w:multiLevelType w:val="hybridMultilevel"/>
    <w:tmpl w:val="241EE004"/>
    <w:lvl w:ilvl="0" w:tplc="6A0A62FC">
      <w:start w:val="1"/>
      <w:numFmt w:val="bullet"/>
      <w:lvlText w:val="-"/>
      <w:lvlJc w:val="left"/>
      <w:pPr>
        <w:ind w:left="1068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499695D"/>
    <w:multiLevelType w:val="hybridMultilevel"/>
    <w:tmpl w:val="B590E630"/>
    <w:lvl w:ilvl="0" w:tplc="EF18F93A">
      <w:start w:val="1"/>
      <w:numFmt w:val="decimal"/>
      <w:lvlText w:val="%1 - "/>
      <w:lvlJc w:val="left"/>
      <w:pPr>
        <w:ind w:left="720" w:hanging="360"/>
      </w:pPr>
      <w:rPr>
        <w:rFonts w:hint="default"/>
        <w:b/>
        <w:i w:val="0"/>
        <w:u w:color="943634" w:themeColor="accent2" w:themeShade="BF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5011A5"/>
    <w:multiLevelType w:val="hybridMultilevel"/>
    <w:tmpl w:val="2C4CC78E"/>
    <w:lvl w:ilvl="0" w:tplc="EF18F93A">
      <w:start w:val="1"/>
      <w:numFmt w:val="decimal"/>
      <w:lvlText w:val="%1 - "/>
      <w:lvlJc w:val="left"/>
      <w:pPr>
        <w:ind w:left="720" w:hanging="360"/>
      </w:pPr>
      <w:rPr>
        <w:rFonts w:hint="default"/>
        <w:b/>
        <w:i w:val="0"/>
        <w:u w:color="943634" w:themeColor="accent2" w:themeShade="BF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903C2"/>
    <w:multiLevelType w:val="hybridMultilevel"/>
    <w:tmpl w:val="0FE4E1D4"/>
    <w:lvl w:ilvl="0" w:tplc="81344EB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A65E71"/>
    <w:multiLevelType w:val="hybridMultilevel"/>
    <w:tmpl w:val="CA88634C"/>
    <w:lvl w:ilvl="0" w:tplc="C284D8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C70C88"/>
    <w:multiLevelType w:val="hybridMultilevel"/>
    <w:tmpl w:val="D6145D06"/>
    <w:lvl w:ilvl="0" w:tplc="CEFA0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846C0E"/>
    <w:multiLevelType w:val="hybridMultilevel"/>
    <w:tmpl w:val="9EEAE8F4"/>
    <w:lvl w:ilvl="0" w:tplc="5B04FB66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6CF6561D"/>
    <w:multiLevelType w:val="hybridMultilevel"/>
    <w:tmpl w:val="A858BBFA"/>
    <w:lvl w:ilvl="0" w:tplc="FDDED970">
      <w:start w:val="1"/>
      <w:numFmt w:val="decimal"/>
      <w:pStyle w:val="Titre3"/>
      <w:lvlText w:val="Critère %1."/>
      <w:lvlJc w:val="left"/>
      <w:pPr>
        <w:ind w:left="570" w:hanging="360"/>
      </w:pPr>
      <w:rPr>
        <w:rFonts w:ascii="Calibri" w:hAnsi="Calibri" w:hint="default"/>
        <w:b/>
        <w:i w:val="0"/>
        <w:sz w:val="22"/>
      </w:rPr>
    </w:lvl>
    <w:lvl w:ilvl="1" w:tplc="EFC2B00A">
      <w:start w:val="1"/>
      <w:numFmt w:val="decimal"/>
      <w:lvlText w:val="Critère %2."/>
      <w:lvlJc w:val="left"/>
      <w:pPr>
        <w:ind w:left="-368" w:hanging="360"/>
      </w:pPr>
      <w:rPr>
        <w:rFonts w:ascii="Calibri" w:hAnsi="Calibri" w:hint="default"/>
        <w:b/>
        <w:i w:val="0"/>
        <w:color w:val="000000" w:themeColor="text1"/>
        <w:sz w:val="22"/>
      </w:rPr>
    </w:lvl>
    <w:lvl w:ilvl="2" w:tplc="040C001B" w:tentative="1">
      <w:start w:val="1"/>
      <w:numFmt w:val="lowerRoman"/>
      <w:lvlText w:val="%3."/>
      <w:lvlJc w:val="right"/>
      <w:pPr>
        <w:ind w:left="1290" w:hanging="180"/>
      </w:pPr>
    </w:lvl>
    <w:lvl w:ilvl="3" w:tplc="040C000F" w:tentative="1">
      <w:start w:val="1"/>
      <w:numFmt w:val="decimal"/>
      <w:lvlText w:val="%4."/>
      <w:lvlJc w:val="left"/>
      <w:pPr>
        <w:ind w:left="2010" w:hanging="360"/>
      </w:pPr>
    </w:lvl>
    <w:lvl w:ilvl="4" w:tplc="040C0019" w:tentative="1">
      <w:start w:val="1"/>
      <w:numFmt w:val="lowerLetter"/>
      <w:lvlText w:val="%5."/>
      <w:lvlJc w:val="left"/>
      <w:pPr>
        <w:ind w:left="2730" w:hanging="360"/>
      </w:pPr>
    </w:lvl>
    <w:lvl w:ilvl="5" w:tplc="040C001B" w:tentative="1">
      <w:start w:val="1"/>
      <w:numFmt w:val="lowerRoman"/>
      <w:lvlText w:val="%6."/>
      <w:lvlJc w:val="right"/>
      <w:pPr>
        <w:ind w:left="3450" w:hanging="180"/>
      </w:pPr>
    </w:lvl>
    <w:lvl w:ilvl="6" w:tplc="040C000F" w:tentative="1">
      <w:start w:val="1"/>
      <w:numFmt w:val="decimal"/>
      <w:lvlText w:val="%7."/>
      <w:lvlJc w:val="left"/>
      <w:pPr>
        <w:ind w:left="4170" w:hanging="360"/>
      </w:pPr>
    </w:lvl>
    <w:lvl w:ilvl="7" w:tplc="040C0019" w:tentative="1">
      <w:start w:val="1"/>
      <w:numFmt w:val="lowerLetter"/>
      <w:lvlText w:val="%8."/>
      <w:lvlJc w:val="left"/>
      <w:pPr>
        <w:ind w:left="4890" w:hanging="360"/>
      </w:pPr>
    </w:lvl>
    <w:lvl w:ilvl="8" w:tplc="040C001B" w:tentative="1">
      <w:start w:val="1"/>
      <w:numFmt w:val="lowerRoman"/>
      <w:lvlText w:val="%9."/>
      <w:lvlJc w:val="right"/>
      <w:pPr>
        <w:ind w:left="5610" w:hanging="180"/>
      </w:pPr>
    </w:lvl>
  </w:abstractNum>
  <w:abstractNum w:abstractNumId="24">
    <w:nsid w:val="6D68786B"/>
    <w:multiLevelType w:val="hybridMultilevel"/>
    <w:tmpl w:val="C0A4CD3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2012"/>
    <w:multiLevelType w:val="hybridMultilevel"/>
    <w:tmpl w:val="346C9C70"/>
    <w:lvl w:ilvl="0" w:tplc="2D661520">
      <w:start w:val="1"/>
      <w:numFmt w:val="bullet"/>
      <w:lvlText w:val=""/>
      <w:lvlJc w:val="left"/>
      <w:pPr>
        <w:ind w:left="720" w:hanging="360"/>
      </w:pPr>
      <w:rPr>
        <w:rFonts w:ascii="Wingdings 3" w:hAnsi="Wingdings 3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13"/>
  </w:num>
  <w:num w:numId="4">
    <w:abstractNumId w:val="3"/>
  </w:num>
  <w:num w:numId="5">
    <w:abstractNumId w:val="23"/>
  </w:num>
  <w:num w:numId="6">
    <w:abstractNumId w:val="7"/>
  </w:num>
  <w:num w:numId="7">
    <w:abstractNumId w:val="22"/>
  </w:num>
  <w:num w:numId="8">
    <w:abstractNumId w:val="15"/>
  </w:num>
  <w:num w:numId="9">
    <w:abstractNumId w:val="4"/>
  </w:num>
  <w:num w:numId="10">
    <w:abstractNumId w:val="0"/>
  </w:num>
  <w:num w:numId="11">
    <w:abstractNumId w:val="18"/>
  </w:num>
  <w:num w:numId="12">
    <w:abstractNumId w:val="24"/>
  </w:num>
  <w:num w:numId="13">
    <w:abstractNumId w:val="19"/>
  </w:num>
  <w:num w:numId="14">
    <w:abstractNumId w:val="21"/>
  </w:num>
  <w:num w:numId="15">
    <w:abstractNumId w:val="10"/>
  </w:num>
  <w:num w:numId="16">
    <w:abstractNumId w:val="1"/>
  </w:num>
  <w:num w:numId="17">
    <w:abstractNumId w:val="6"/>
  </w:num>
  <w:num w:numId="18">
    <w:abstractNumId w:val="12"/>
  </w:num>
  <w:num w:numId="19">
    <w:abstractNumId w:val="9"/>
  </w:num>
  <w:num w:numId="20">
    <w:abstractNumId w:val="20"/>
  </w:num>
  <w:num w:numId="21">
    <w:abstractNumId w:val="5"/>
  </w:num>
  <w:num w:numId="22">
    <w:abstractNumId w:val="11"/>
  </w:num>
  <w:num w:numId="23">
    <w:abstractNumId w:val="14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8"/>
  </w:num>
  <w:num w:numId="39">
    <w:abstractNumId w:val="17"/>
  </w:num>
  <w:num w:numId="40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7FD"/>
    <w:rsid w:val="000000AF"/>
    <w:rsid w:val="00033C9D"/>
    <w:rsid w:val="0005257B"/>
    <w:rsid w:val="000A499F"/>
    <w:rsid w:val="000A7A86"/>
    <w:rsid w:val="000E6DC4"/>
    <w:rsid w:val="0010580D"/>
    <w:rsid w:val="00125B00"/>
    <w:rsid w:val="001265A9"/>
    <w:rsid w:val="001348B7"/>
    <w:rsid w:val="001409CB"/>
    <w:rsid w:val="00145D63"/>
    <w:rsid w:val="0017708E"/>
    <w:rsid w:val="001B6963"/>
    <w:rsid w:val="001C6397"/>
    <w:rsid w:val="00210DB0"/>
    <w:rsid w:val="00216E92"/>
    <w:rsid w:val="002242B6"/>
    <w:rsid w:val="0022794A"/>
    <w:rsid w:val="002332B3"/>
    <w:rsid w:val="00237326"/>
    <w:rsid w:val="002430EF"/>
    <w:rsid w:val="00257AEB"/>
    <w:rsid w:val="0026506C"/>
    <w:rsid w:val="00293353"/>
    <w:rsid w:val="00296562"/>
    <w:rsid w:val="002A5340"/>
    <w:rsid w:val="002B4831"/>
    <w:rsid w:val="002C6B2F"/>
    <w:rsid w:val="002C7CE6"/>
    <w:rsid w:val="002D08B6"/>
    <w:rsid w:val="002D7B93"/>
    <w:rsid w:val="002F271E"/>
    <w:rsid w:val="002F4577"/>
    <w:rsid w:val="0031036E"/>
    <w:rsid w:val="0032017E"/>
    <w:rsid w:val="0032772E"/>
    <w:rsid w:val="00345B59"/>
    <w:rsid w:val="003735AE"/>
    <w:rsid w:val="00376198"/>
    <w:rsid w:val="00387433"/>
    <w:rsid w:val="003B5E0F"/>
    <w:rsid w:val="003E6D12"/>
    <w:rsid w:val="004048BD"/>
    <w:rsid w:val="00424EC7"/>
    <w:rsid w:val="00431A44"/>
    <w:rsid w:val="004323DA"/>
    <w:rsid w:val="004500AC"/>
    <w:rsid w:val="00453FDC"/>
    <w:rsid w:val="00454025"/>
    <w:rsid w:val="00464BA3"/>
    <w:rsid w:val="00471773"/>
    <w:rsid w:val="004758DA"/>
    <w:rsid w:val="00477814"/>
    <w:rsid w:val="00496303"/>
    <w:rsid w:val="004A7610"/>
    <w:rsid w:val="004B5307"/>
    <w:rsid w:val="004D32B6"/>
    <w:rsid w:val="004F7263"/>
    <w:rsid w:val="00522080"/>
    <w:rsid w:val="005268F2"/>
    <w:rsid w:val="00531F80"/>
    <w:rsid w:val="0053251F"/>
    <w:rsid w:val="00532553"/>
    <w:rsid w:val="00547A4F"/>
    <w:rsid w:val="00562E8F"/>
    <w:rsid w:val="00597697"/>
    <w:rsid w:val="005B7104"/>
    <w:rsid w:val="00605F36"/>
    <w:rsid w:val="00607710"/>
    <w:rsid w:val="00612C10"/>
    <w:rsid w:val="00623F73"/>
    <w:rsid w:val="0064643B"/>
    <w:rsid w:val="006719D7"/>
    <w:rsid w:val="00672147"/>
    <w:rsid w:val="00672F0E"/>
    <w:rsid w:val="0068222B"/>
    <w:rsid w:val="00684816"/>
    <w:rsid w:val="00697E35"/>
    <w:rsid w:val="006B564A"/>
    <w:rsid w:val="00704A5C"/>
    <w:rsid w:val="00720433"/>
    <w:rsid w:val="00721363"/>
    <w:rsid w:val="0072329B"/>
    <w:rsid w:val="00734791"/>
    <w:rsid w:val="007513B9"/>
    <w:rsid w:val="007541F5"/>
    <w:rsid w:val="00756D9E"/>
    <w:rsid w:val="007723A4"/>
    <w:rsid w:val="0079097D"/>
    <w:rsid w:val="007D2140"/>
    <w:rsid w:val="007F1FD4"/>
    <w:rsid w:val="007F5737"/>
    <w:rsid w:val="00804C42"/>
    <w:rsid w:val="00827137"/>
    <w:rsid w:val="00827D4A"/>
    <w:rsid w:val="008767FD"/>
    <w:rsid w:val="008A246F"/>
    <w:rsid w:val="008B4D84"/>
    <w:rsid w:val="008C179F"/>
    <w:rsid w:val="008C4E78"/>
    <w:rsid w:val="008D43EF"/>
    <w:rsid w:val="008F5A1E"/>
    <w:rsid w:val="00904CE3"/>
    <w:rsid w:val="00912BED"/>
    <w:rsid w:val="009272E4"/>
    <w:rsid w:val="00937296"/>
    <w:rsid w:val="00937651"/>
    <w:rsid w:val="0095596F"/>
    <w:rsid w:val="009564B7"/>
    <w:rsid w:val="00980FF1"/>
    <w:rsid w:val="00990519"/>
    <w:rsid w:val="009A5EA2"/>
    <w:rsid w:val="009B3F2E"/>
    <w:rsid w:val="009C2C8E"/>
    <w:rsid w:val="009F0219"/>
    <w:rsid w:val="009F0595"/>
    <w:rsid w:val="00A166F6"/>
    <w:rsid w:val="00A22220"/>
    <w:rsid w:val="00A3221A"/>
    <w:rsid w:val="00A40ED7"/>
    <w:rsid w:val="00A4131E"/>
    <w:rsid w:val="00A4246D"/>
    <w:rsid w:val="00A4581C"/>
    <w:rsid w:val="00A51720"/>
    <w:rsid w:val="00A60BED"/>
    <w:rsid w:val="00A64F30"/>
    <w:rsid w:val="00A75F48"/>
    <w:rsid w:val="00AA5A7D"/>
    <w:rsid w:val="00AC5678"/>
    <w:rsid w:val="00AD0DC9"/>
    <w:rsid w:val="00AE4765"/>
    <w:rsid w:val="00B0204E"/>
    <w:rsid w:val="00B37B81"/>
    <w:rsid w:val="00B4026F"/>
    <w:rsid w:val="00B41354"/>
    <w:rsid w:val="00B74AAF"/>
    <w:rsid w:val="00B7552A"/>
    <w:rsid w:val="00B762C7"/>
    <w:rsid w:val="00B927AB"/>
    <w:rsid w:val="00B94B4E"/>
    <w:rsid w:val="00B952BB"/>
    <w:rsid w:val="00B97AF7"/>
    <w:rsid w:val="00B97CEE"/>
    <w:rsid w:val="00BA1B43"/>
    <w:rsid w:val="00BA3A03"/>
    <w:rsid w:val="00BA7643"/>
    <w:rsid w:val="00BB2213"/>
    <w:rsid w:val="00BC6961"/>
    <w:rsid w:val="00BC748B"/>
    <w:rsid w:val="00BD5249"/>
    <w:rsid w:val="00C011E7"/>
    <w:rsid w:val="00C0347B"/>
    <w:rsid w:val="00C342D3"/>
    <w:rsid w:val="00C51986"/>
    <w:rsid w:val="00C60429"/>
    <w:rsid w:val="00C8714A"/>
    <w:rsid w:val="00C87F57"/>
    <w:rsid w:val="00C96277"/>
    <w:rsid w:val="00CB5DF0"/>
    <w:rsid w:val="00CE1746"/>
    <w:rsid w:val="00CE47F7"/>
    <w:rsid w:val="00D0287A"/>
    <w:rsid w:val="00D0454B"/>
    <w:rsid w:val="00D21DBA"/>
    <w:rsid w:val="00D562AA"/>
    <w:rsid w:val="00D6317A"/>
    <w:rsid w:val="00D92FF3"/>
    <w:rsid w:val="00DB0DB1"/>
    <w:rsid w:val="00DC04FF"/>
    <w:rsid w:val="00DD7EFD"/>
    <w:rsid w:val="00E21B0A"/>
    <w:rsid w:val="00E4162F"/>
    <w:rsid w:val="00E51734"/>
    <w:rsid w:val="00E611AD"/>
    <w:rsid w:val="00E709AE"/>
    <w:rsid w:val="00E81083"/>
    <w:rsid w:val="00E967E1"/>
    <w:rsid w:val="00EE0780"/>
    <w:rsid w:val="00EF15B9"/>
    <w:rsid w:val="00EF4228"/>
    <w:rsid w:val="00EF62A6"/>
    <w:rsid w:val="00F02792"/>
    <w:rsid w:val="00F53439"/>
    <w:rsid w:val="00F61339"/>
    <w:rsid w:val="00F70491"/>
    <w:rsid w:val="00F74EB6"/>
    <w:rsid w:val="00F810C2"/>
    <w:rsid w:val="00FA7277"/>
    <w:rsid w:val="00FB40BB"/>
    <w:rsid w:val="00FC0EBC"/>
    <w:rsid w:val="00FC28BA"/>
    <w:rsid w:val="00FF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7F7"/>
    <w:rPr>
      <w:sz w:val="22"/>
      <w:szCs w:val="22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0E6DC4"/>
    <w:pPr>
      <w:numPr>
        <w:numId w:val="3"/>
      </w:numPr>
      <w:tabs>
        <w:tab w:val="left" w:pos="1560"/>
      </w:tabs>
      <w:ind w:left="-284" w:firstLine="0"/>
      <w:outlineLvl w:val="0"/>
    </w:pPr>
    <w:rPr>
      <w:b/>
      <w:caps/>
      <w:color w:val="E36C0A" w:themeColor="accent6" w:themeShade="BF"/>
      <w:sz w:val="32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0E6DC4"/>
    <w:pPr>
      <w:numPr>
        <w:numId w:val="4"/>
      </w:numPr>
      <w:tabs>
        <w:tab w:val="left" w:pos="1560"/>
      </w:tabs>
      <w:spacing w:before="240"/>
      <w:outlineLvl w:val="1"/>
    </w:pPr>
    <w:rPr>
      <w:b/>
      <w:smallCaps/>
      <w:color w:val="00B050"/>
      <w:sz w:val="24"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D6317A"/>
    <w:pPr>
      <w:numPr>
        <w:numId w:val="5"/>
      </w:numPr>
      <w:tabs>
        <w:tab w:val="left" w:pos="1560"/>
      </w:tabs>
      <w:outlineLvl w:val="2"/>
    </w:pPr>
    <w:rPr>
      <w:b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767F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767FD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8767F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767FD"/>
    <w:rPr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67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67F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76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40ED7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0E6DC4"/>
    <w:pPr>
      <w:jc w:val="center"/>
    </w:pPr>
  </w:style>
  <w:style w:type="character" w:customStyle="1" w:styleId="TitreCar">
    <w:name w:val="Titre Car"/>
    <w:basedOn w:val="Policepardfaut"/>
    <w:link w:val="Titre"/>
    <w:uiPriority w:val="10"/>
    <w:rsid w:val="000E6DC4"/>
    <w:rPr>
      <w:sz w:val="22"/>
      <w:szCs w:val="22"/>
    </w:rPr>
  </w:style>
  <w:style w:type="character" w:customStyle="1" w:styleId="Titre2Car">
    <w:name w:val="Titre 2 Car"/>
    <w:basedOn w:val="Policepardfaut"/>
    <w:link w:val="Titre2"/>
    <w:uiPriority w:val="9"/>
    <w:rsid w:val="000E6DC4"/>
    <w:rPr>
      <w:b/>
      <w:smallCaps/>
      <w:color w:val="00B050"/>
      <w:sz w:val="24"/>
      <w:szCs w:val="22"/>
    </w:rPr>
  </w:style>
  <w:style w:type="character" w:customStyle="1" w:styleId="Titre3Car">
    <w:name w:val="Titre 3 Car"/>
    <w:basedOn w:val="Policepardfaut"/>
    <w:link w:val="Titre3"/>
    <w:uiPriority w:val="9"/>
    <w:rsid w:val="00D6317A"/>
    <w:rPr>
      <w:b/>
      <w:szCs w:val="22"/>
    </w:rPr>
  </w:style>
  <w:style w:type="character" w:customStyle="1" w:styleId="Titre1Car">
    <w:name w:val="Titre 1 Car"/>
    <w:basedOn w:val="Policepardfaut"/>
    <w:link w:val="Titre1"/>
    <w:uiPriority w:val="9"/>
    <w:rsid w:val="000E6DC4"/>
    <w:rPr>
      <w:b/>
      <w:caps/>
      <w:color w:val="E36C0A" w:themeColor="accent6" w:themeShade="BF"/>
      <w:sz w:val="32"/>
      <w:szCs w:val="22"/>
    </w:rPr>
  </w:style>
  <w:style w:type="paragraph" w:styleId="Notedebasdepage">
    <w:name w:val="footnote text"/>
    <w:basedOn w:val="Normal"/>
    <w:link w:val="NotedebasdepageCar"/>
    <w:autoRedefine/>
    <w:semiHidden/>
    <w:rsid w:val="00684816"/>
    <w:pPr>
      <w:jc w:val="both"/>
    </w:pPr>
    <w:rPr>
      <w:rFonts w:ascii="Arial" w:eastAsia="Times New Roman" w:hAnsi="Arial" w:cs="Arial"/>
      <w:sz w:val="18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684816"/>
    <w:rPr>
      <w:rFonts w:ascii="Arial" w:eastAsia="Times New Roman" w:hAnsi="Arial" w:cs="Arial"/>
      <w:sz w:val="18"/>
      <w:lang w:eastAsia="fr-FR"/>
    </w:rPr>
  </w:style>
  <w:style w:type="character" w:styleId="Appelnotedebasdep">
    <w:name w:val="footnote reference"/>
    <w:basedOn w:val="Policepardfaut"/>
    <w:semiHidden/>
    <w:rsid w:val="00684816"/>
    <w:rPr>
      <w:vertAlign w:val="superscript"/>
    </w:rPr>
  </w:style>
  <w:style w:type="character" w:styleId="Emphaseintense">
    <w:name w:val="Intense Emphasis"/>
    <w:basedOn w:val="Policepardfaut"/>
    <w:uiPriority w:val="21"/>
    <w:qFormat/>
    <w:rsid w:val="008C179F"/>
    <w:rPr>
      <w:bCs/>
      <w:i/>
      <w:iCs/>
      <w:caps/>
      <w:color w:val="4F81BD" w:themeColor="accent1"/>
      <w:sz w:val="32"/>
    </w:rPr>
  </w:style>
  <w:style w:type="character" w:styleId="Accentuation">
    <w:name w:val="Emphasis"/>
    <w:basedOn w:val="Policepardfaut"/>
    <w:uiPriority w:val="20"/>
    <w:qFormat/>
    <w:rsid w:val="008C179F"/>
    <w:rPr>
      <w:i/>
      <w:iCs/>
    </w:rPr>
  </w:style>
  <w:style w:type="character" w:styleId="Marquedecommentaire">
    <w:name w:val="annotation reference"/>
    <w:basedOn w:val="Policepardfaut"/>
    <w:uiPriority w:val="99"/>
    <w:semiHidden/>
    <w:unhideWhenUsed/>
    <w:rsid w:val="00145D6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45D6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45D63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45D6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45D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7F7"/>
    <w:rPr>
      <w:sz w:val="22"/>
      <w:szCs w:val="22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0E6DC4"/>
    <w:pPr>
      <w:numPr>
        <w:numId w:val="3"/>
      </w:numPr>
      <w:tabs>
        <w:tab w:val="left" w:pos="1560"/>
      </w:tabs>
      <w:ind w:left="-284" w:firstLine="0"/>
      <w:outlineLvl w:val="0"/>
    </w:pPr>
    <w:rPr>
      <w:b/>
      <w:caps/>
      <w:color w:val="E36C0A" w:themeColor="accent6" w:themeShade="BF"/>
      <w:sz w:val="32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0E6DC4"/>
    <w:pPr>
      <w:numPr>
        <w:numId w:val="4"/>
      </w:numPr>
      <w:tabs>
        <w:tab w:val="left" w:pos="1560"/>
      </w:tabs>
      <w:spacing w:before="240"/>
      <w:outlineLvl w:val="1"/>
    </w:pPr>
    <w:rPr>
      <w:b/>
      <w:smallCaps/>
      <w:color w:val="00B050"/>
      <w:sz w:val="24"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D6317A"/>
    <w:pPr>
      <w:numPr>
        <w:numId w:val="5"/>
      </w:numPr>
      <w:tabs>
        <w:tab w:val="left" w:pos="1560"/>
      </w:tabs>
      <w:outlineLvl w:val="2"/>
    </w:pPr>
    <w:rPr>
      <w:b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767F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767FD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8767F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767FD"/>
    <w:rPr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67F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67F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76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40ED7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0E6DC4"/>
    <w:pPr>
      <w:jc w:val="center"/>
    </w:pPr>
  </w:style>
  <w:style w:type="character" w:customStyle="1" w:styleId="TitreCar">
    <w:name w:val="Titre Car"/>
    <w:basedOn w:val="Policepardfaut"/>
    <w:link w:val="Titre"/>
    <w:uiPriority w:val="10"/>
    <w:rsid w:val="000E6DC4"/>
    <w:rPr>
      <w:sz w:val="22"/>
      <w:szCs w:val="22"/>
    </w:rPr>
  </w:style>
  <w:style w:type="character" w:customStyle="1" w:styleId="Titre2Car">
    <w:name w:val="Titre 2 Car"/>
    <w:basedOn w:val="Policepardfaut"/>
    <w:link w:val="Titre2"/>
    <w:uiPriority w:val="9"/>
    <w:rsid w:val="000E6DC4"/>
    <w:rPr>
      <w:b/>
      <w:smallCaps/>
      <w:color w:val="00B050"/>
      <w:sz w:val="24"/>
      <w:szCs w:val="22"/>
    </w:rPr>
  </w:style>
  <w:style w:type="character" w:customStyle="1" w:styleId="Titre3Car">
    <w:name w:val="Titre 3 Car"/>
    <w:basedOn w:val="Policepardfaut"/>
    <w:link w:val="Titre3"/>
    <w:uiPriority w:val="9"/>
    <w:rsid w:val="00D6317A"/>
    <w:rPr>
      <w:b/>
      <w:szCs w:val="22"/>
    </w:rPr>
  </w:style>
  <w:style w:type="character" w:customStyle="1" w:styleId="Titre1Car">
    <w:name w:val="Titre 1 Car"/>
    <w:basedOn w:val="Policepardfaut"/>
    <w:link w:val="Titre1"/>
    <w:uiPriority w:val="9"/>
    <w:rsid w:val="000E6DC4"/>
    <w:rPr>
      <w:b/>
      <w:caps/>
      <w:color w:val="E36C0A" w:themeColor="accent6" w:themeShade="BF"/>
      <w:sz w:val="32"/>
      <w:szCs w:val="22"/>
    </w:rPr>
  </w:style>
  <w:style w:type="paragraph" w:styleId="Notedebasdepage">
    <w:name w:val="footnote text"/>
    <w:basedOn w:val="Normal"/>
    <w:link w:val="NotedebasdepageCar"/>
    <w:autoRedefine/>
    <w:semiHidden/>
    <w:rsid w:val="00684816"/>
    <w:pPr>
      <w:jc w:val="both"/>
    </w:pPr>
    <w:rPr>
      <w:rFonts w:ascii="Arial" w:eastAsia="Times New Roman" w:hAnsi="Arial" w:cs="Arial"/>
      <w:sz w:val="18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684816"/>
    <w:rPr>
      <w:rFonts w:ascii="Arial" w:eastAsia="Times New Roman" w:hAnsi="Arial" w:cs="Arial"/>
      <w:sz w:val="18"/>
      <w:lang w:eastAsia="fr-FR"/>
    </w:rPr>
  </w:style>
  <w:style w:type="character" w:styleId="Appelnotedebasdep">
    <w:name w:val="footnote reference"/>
    <w:basedOn w:val="Policepardfaut"/>
    <w:semiHidden/>
    <w:rsid w:val="00684816"/>
    <w:rPr>
      <w:vertAlign w:val="superscript"/>
    </w:rPr>
  </w:style>
  <w:style w:type="character" w:styleId="Emphaseintense">
    <w:name w:val="Intense Emphasis"/>
    <w:basedOn w:val="Policepardfaut"/>
    <w:uiPriority w:val="21"/>
    <w:qFormat/>
    <w:rsid w:val="008C179F"/>
    <w:rPr>
      <w:bCs/>
      <w:i/>
      <w:iCs/>
      <w:caps/>
      <w:color w:val="4F81BD" w:themeColor="accent1"/>
      <w:sz w:val="32"/>
    </w:rPr>
  </w:style>
  <w:style w:type="character" w:styleId="Accentuation">
    <w:name w:val="Emphasis"/>
    <w:basedOn w:val="Policepardfaut"/>
    <w:uiPriority w:val="20"/>
    <w:qFormat/>
    <w:rsid w:val="008C179F"/>
    <w:rPr>
      <w:i/>
      <w:iCs/>
    </w:rPr>
  </w:style>
  <w:style w:type="character" w:styleId="Marquedecommentaire">
    <w:name w:val="annotation reference"/>
    <w:basedOn w:val="Policepardfaut"/>
    <w:uiPriority w:val="99"/>
    <w:semiHidden/>
    <w:unhideWhenUsed/>
    <w:rsid w:val="00145D6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45D63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45D63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45D6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45D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2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3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8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2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diagramLayout" Target="diagrams/layout1.xml"/><Relationship Id="rId3" Type="http://schemas.openxmlformats.org/officeDocument/2006/relationships/styles" Target="styles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diagramColors" Target="diagrams/colors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B03527-AAEF-4B57-8C78-4C806299DFF2}" type="doc">
      <dgm:prSet loTypeId="urn:microsoft.com/office/officeart/2005/8/layout/cycle1" loCatId="cycle" qsTypeId="urn:microsoft.com/office/officeart/2005/8/quickstyle/simple4" qsCatId="simple" csTypeId="urn:microsoft.com/office/officeart/2005/8/colors/colorful1#1" csCatId="colorful" phldr="1"/>
      <dgm:spPr/>
      <dgm:t>
        <a:bodyPr/>
        <a:lstStyle/>
        <a:p>
          <a:endParaRPr lang="fr-FR"/>
        </a:p>
      </dgm:t>
    </dgm:pt>
    <dgm:pt modelId="{448CF221-5087-4C19-95FC-86DA1DFCB44B}">
      <dgm:prSet phldrT="[Texte]" custT="1"/>
      <dgm:spPr/>
      <dgm:t>
        <a:bodyPr/>
        <a:lstStyle/>
        <a:p>
          <a:pPr algn="ctr"/>
          <a:r>
            <a:rPr lang="fr-FR" sz="1200" b="1"/>
            <a:t>Auto</a:t>
          </a:r>
          <a:br>
            <a:rPr lang="fr-FR" sz="1200" b="1"/>
          </a:br>
          <a:r>
            <a:rPr lang="fr-FR" sz="1200" b="1"/>
            <a:t>évaluation</a:t>
          </a:r>
        </a:p>
      </dgm:t>
    </dgm:pt>
    <dgm:pt modelId="{11FB156E-7C03-48E3-BB89-CF1994635419}" type="parTrans" cxnId="{F82DB028-174A-443C-8717-31AD8ACA22BE}">
      <dgm:prSet/>
      <dgm:spPr/>
      <dgm:t>
        <a:bodyPr/>
        <a:lstStyle/>
        <a:p>
          <a:pPr algn="ctr"/>
          <a:endParaRPr lang="fr-FR"/>
        </a:p>
      </dgm:t>
    </dgm:pt>
    <dgm:pt modelId="{1E01C7F0-D25E-467D-8278-F214EEE26905}" type="sibTrans" cxnId="{F82DB028-174A-443C-8717-31AD8ACA22BE}">
      <dgm:prSet/>
      <dgm:spPr/>
      <dgm:t>
        <a:bodyPr/>
        <a:lstStyle/>
        <a:p>
          <a:pPr algn="ctr"/>
          <a:endParaRPr lang="fr-FR"/>
        </a:p>
      </dgm:t>
    </dgm:pt>
    <dgm:pt modelId="{7B122340-9297-4FC1-98F7-B788636F8D95}">
      <dgm:prSet phldrT="[Texte]" custT="1"/>
      <dgm:spPr/>
      <dgm:t>
        <a:bodyPr/>
        <a:lstStyle/>
        <a:p>
          <a:pPr algn="ctr"/>
          <a:r>
            <a:rPr lang="fr-FR" sz="1200" b="1">
              <a:solidFill>
                <a:srgbClr val="FF0000"/>
              </a:solidFill>
            </a:rPr>
            <a:t>Diagnostic initial</a:t>
          </a:r>
        </a:p>
      </dgm:t>
    </dgm:pt>
    <dgm:pt modelId="{2883A330-2CC2-4D44-B108-6823B410D5DB}" type="parTrans" cxnId="{F15A876A-44B3-4951-B492-72CD00FE6EC9}">
      <dgm:prSet/>
      <dgm:spPr/>
      <dgm:t>
        <a:bodyPr/>
        <a:lstStyle/>
        <a:p>
          <a:pPr algn="ctr"/>
          <a:endParaRPr lang="fr-FR"/>
        </a:p>
      </dgm:t>
    </dgm:pt>
    <dgm:pt modelId="{B881EC25-B5E0-4697-BB3C-4C8D4A095AFC}" type="sibTrans" cxnId="{F15A876A-44B3-4951-B492-72CD00FE6EC9}">
      <dgm:prSet/>
      <dgm:spPr/>
      <dgm:t>
        <a:bodyPr/>
        <a:lstStyle/>
        <a:p>
          <a:pPr algn="ctr"/>
          <a:endParaRPr lang="fr-FR"/>
        </a:p>
      </dgm:t>
    </dgm:pt>
    <dgm:pt modelId="{0969EC94-E758-44C9-9965-6813952BA6AC}">
      <dgm:prSet phldrT="[Texte]" custT="1"/>
      <dgm:spPr/>
      <dgm:t>
        <a:bodyPr/>
        <a:lstStyle/>
        <a:p>
          <a:pPr algn="ctr"/>
          <a:r>
            <a:rPr lang="fr-FR" sz="1200" b="1">
              <a:solidFill>
                <a:schemeClr val="tx2">
                  <a:lumMod val="60000"/>
                  <a:lumOff val="40000"/>
                </a:schemeClr>
              </a:solidFill>
            </a:rPr>
            <a:t>Contrat de progrès et plan d'action</a:t>
          </a:r>
        </a:p>
      </dgm:t>
    </dgm:pt>
    <dgm:pt modelId="{5B668DB5-BCF2-4FC5-AEED-CB0EB010FF4C}" type="parTrans" cxnId="{819F052B-7D26-46F0-B0BC-3251EC3E490B}">
      <dgm:prSet/>
      <dgm:spPr/>
      <dgm:t>
        <a:bodyPr/>
        <a:lstStyle/>
        <a:p>
          <a:pPr algn="ctr"/>
          <a:endParaRPr lang="fr-FR"/>
        </a:p>
      </dgm:t>
    </dgm:pt>
    <dgm:pt modelId="{55B03207-8FCF-4EC6-9770-90C22F19D353}" type="sibTrans" cxnId="{819F052B-7D26-46F0-B0BC-3251EC3E490B}">
      <dgm:prSet/>
      <dgm:spPr/>
      <dgm:t>
        <a:bodyPr/>
        <a:lstStyle/>
        <a:p>
          <a:pPr algn="ctr"/>
          <a:endParaRPr lang="fr-FR"/>
        </a:p>
      </dgm:t>
    </dgm:pt>
    <dgm:pt modelId="{7343C83D-876B-495A-9BF3-283C5244DD6F}">
      <dgm:prSet phldrT="[Texte]" custT="1"/>
      <dgm:spPr/>
      <dgm:t>
        <a:bodyPr/>
        <a:lstStyle/>
        <a:p>
          <a:pPr algn="ctr"/>
          <a:r>
            <a:rPr lang="fr-FR" sz="1200" b="1">
              <a:solidFill>
                <a:srgbClr val="FF0000"/>
              </a:solidFill>
            </a:rPr>
            <a:t>Audit de certification</a:t>
          </a:r>
        </a:p>
      </dgm:t>
    </dgm:pt>
    <dgm:pt modelId="{F080B469-8FED-4E90-A493-89B2C9A20F0F}" type="parTrans" cxnId="{6DA44058-0D16-4708-AB9A-12CD5C882381}">
      <dgm:prSet/>
      <dgm:spPr/>
      <dgm:t>
        <a:bodyPr/>
        <a:lstStyle/>
        <a:p>
          <a:pPr algn="ctr"/>
          <a:endParaRPr lang="fr-FR"/>
        </a:p>
      </dgm:t>
    </dgm:pt>
    <dgm:pt modelId="{A6BBC292-2021-46D7-A2C0-36514B58C128}" type="sibTrans" cxnId="{6DA44058-0D16-4708-AB9A-12CD5C882381}">
      <dgm:prSet/>
      <dgm:spPr/>
      <dgm:t>
        <a:bodyPr/>
        <a:lstStyle/>
        <a:p>
          <a:pPr algn="ctr"/>
          <a:endParaRPr lang="fr-FR"/>
        </a:p>
      </dgm:t>
    </dgm:pt>
    <dgm:pt modelId="{B5982A8D-D6AA-4385-B98F-C5AC56BB4CD9}">
      <dgm:prSet phldrT="[Texte]" custT="1"/>
      <dgm:spPr/>
      <dgm:t>
        <a:bodyPr/>
        <a:lstStyle/>
        <a:p>
          <a:pPr algn="ctr"/>
          <a:r>
            <a:rPr lang="fr-FR" sz="1200" b="1">
              <a:solidFill>
                <a:schemeClr val="tx2">
                  <a:lumMod val="60000"/>
                  <a:lumOff val="40000"/>
                </a:schemeClr>
              </a:solidFill>
            </a:rPr>
            <a:t>Labellisation</a:t>
          </a:r>
        </a:p>
        <a:p>
          <a:pPr algn="ctr"/>
          <a:r>
            <a:rPr lang="fr-FR" sz="1100" b="1" i="1"/>
            <a:t>validité: 3 ans</a:t>
          </a:r>
        </a:p>
      </dgm:t>
    </dgm:pt>
    <dgm:pt modelId="{D12B2DB5-795A-4FB8-9190-0127216C3BC4}" type="parTrans" cxnId="{6A1A187C-C5B4-47F0-9289-0FAA62CBDFE1}">
      <dgm:prSet/>
      <dgm:spPr/>
      <dgm:t>
        <a:bodyPr/>
        <a:lstStyle/>
        <a:p>
          <a:pPr algn="ctr"/>
          <a:endParaRPr lang="fr-FR"/>
        </a:p>
      </dgm:t>
    </dgm:pt>
    <dgm:pt modelId="{C3D54979-6415-4316-B605-5634AB0D1F74}" type="sibTrans" cxnId="{6A1A187C-C5B4-47F0-9289-0FAA62CBDFE1}">
      <dgm:prSet/>
      <dgm:spPr/>
      <dgm:t>
        <a:bodyPr/>
        <a:lstStyle/>
        <a:p>
          <a:pPr algn="ctr"/>
          <a:endParaRPr lang="fr-FR"/>
        </a:p>
      </dgm:t>
    </dgm:pt>
    <dgm:pt modelId="{384AAC29-E132-48FC-9E7A-7B2446989033}">
      <dgm:prSet phldrT="[Texte]" custT="1"/>
      <dgm:spPr/>
      <dgm:t>
        <a:bodyPr/>
        <a:lstStyle/>
        <a:p>
          <a:pPr algn="ctr"/>
          <a:r>
            <a:rPr lang="fr-FR" sz="1200" b="1">
              <a:solidFill>
                <a:srgbClr val="FF0000"/>
              </a:solidFill>
            </a:rPr>
            <a:t>Audit de vérification</a:t>
          </a:r>
        </a:p>
      </dgm:t>
    </dgm:pt>
    <dgm:pt modelId="{F9E79129-B8F4-4C69-BE6C-B4AE0B2DAEA9}" type="parTrans" cxnId="{1393CB22-73B2-4145-A33E-079C5512E1FE}">
      <dgm:prSet/>
      <dgm:spPr/>
      <dgm:t>
        <a:bodyPr/>
        <a:lstStyle/>
        <a:p>
          <a:pPr algn="ctr"/>
          <a:endParaRPr lang="fr-FR"/>
        </a:p>
      </dgm:t>
    </dgm:pt>
    <dgm:pt modelId="{7E128031-F37C-40DD-8261-3ABD31A4F6E2}" type="sibTrans" cxnId="{1393CB22-73B2-4145-A33E-079C5512E1FE}">
      <dgm:prSet/>
      <dgm:spPr/>
      <dgm:t>
        <a:bodyPr/>
        <a:lstStyle/>
        <a:p>
          <a:pPr algn="ctr"/>
          <a:endParaRPr lang="fr-FR"/>
        </a:p>
      </dgm:t>
    </dgm:pt>
    <dgm:pt modelId="{5EE61307-94AA-45F5-9E40-899420818549}">
      <dgm:prSet phldrT="[Texte]" custT="1"/>
      <dgm:spPr/>
      <dgm:t>
        <a:bodyPr/>
        <a:lstStyle/>
        <a:p>
          <a:pPr algn="ctr"/>
          <a:r>
            <a:rPr lang="fr-FR" sz="1200" b="1"/>
            <a:t>Candidature (volontariat)</a:t>
          </a:r>
        </a:p>
      </dgm:t>
    </dgm:pt>
    <dgm:pt modelId="{8C79B939-7FA4-47AC-9C5D-410C82423EA7}" type="parTrans" cxnId="{45AD41D1-39A1-4EA4-A025-208B909E39C0}">
      <dgm:prSet/>
      <dgm:spPr/>
      <dgm:t>
        <a:bodyPr/>
        <a:lstStyle/>
        <a:p>
          <a:pPr algn="ctr"/>
          <a:endParaRPr lang="fr-FR"/>
        </a:p>
      </dgm:t>
    </dgm:pt>
    <dgm:pt modelId="{F0E9E940-5380-4571-9BA0-3A9D53E5FC0A}" type="sibTrans" cxnId="{45AD41D1-39A1-4EA4-A025-208B909E39C0}">
      <dgm:prSet/>
      <dgm:spPr/>
      <dgm:t>
        <a:bodyPr/>
        <a:lstStyle/>
        <a:p>
          <a:pPr algn="ctr"/>
          <a:endParaRPr lang="fr-FR"/>
        </a:p>
      </dgm:t>
    </dgm:pt>
    <dgm:pt modelId="{47992061-F4A6-4C8A-8514-48431CEDC2AF}">
      <dgm:prSet phldrT="[Texte]" custT="1"/>
      <dgm:spPr/>
      <dgm:t>
        <a:bodyPr/>
        <a:lstStyle/>
        <a:p>
          <a:pPr algn="ctr"/>
          <a:r>
            <a:rPr lang="fr-FR" sz="1200" b="1">
              <a:solidFill>
                <a:srgbClr val="FF0000"/>
              </a:solidFill>
            </a:rPr>
            <a:t>Accompagnement individualisé</a:t>
          </a:r>
        </a:p>
      </dgm:t>
    </dgm:pt>
    <dgm:pt modelId="{8A90A208-97C0-459F-B769-74AFEA9A87AB}" type="parTrans" cxnId="{FEDF35C2-F081-4F7A-BBC7-68C9127B4B97}">
      <dgm:prSet/>
      <dgm:spPr/>
      <dgm:t>
        <a:bodyPr/>
        <a:lstStyle/>
        <a:p>
          <a:pPr algn="ctr"/>
          <a:endParaRPr lang="fr-FR"/>
        </a:p>
      </dgm:t>
    </dgm:pt>
    <dgm:pt modelId="{6536B3C7-DCF0-4386-8E19-7805DD5D4FC4}" type="sibTrans" cxnId="{FEDF35C2-F081-4F7A-BBC7-68C9127B4B97}">
      <dgm:prSet/>
      <dgm:spPr/>
      <dgm:t>
        <a:bodyPr/>
        <a:lstStyle/>
        <a:p>
          <a:pPr algn="ctr"/>
          <a:endParaRPr lang="fr-FR"/>
        </a:p>
      </dgm:t>
    </dgm:pt>
    <dgm:pt modelId="{7CA50B4B-67DF-48C6-B78C-6F28B9D55098}" type="pres">
      <dgm:prSet presAssocID="{A0B03527-AAEF-4B57-8C78-4C806299DFF2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fr-FR"/>
        </a:p>
      </dgm:t>
    </dgm:pt>
    <dgm:pt modelId="{4A625320-AF95-40AB-A9FA-97D8F30A0158}" type="pres">
      <dgm:prSet presAssocID="{448CF221-5087-4C19-95FC-86DA1DFCB44B}" presName="dummy" presStyleCnt="0"/>
      <dgm:spPr/>
      <dgm:t>
        <a:bodyPr/>
        <a:lstStyle/>
        <a:p>
          <a:endParaRPr lang="fr-FR"/>
        </a:p>
      </dgm:t>
    </dgm:pt>
    <dgm:pt modelId="{C9940B2B-BD0C-4DD7-9081-4F179BC55F5B}" type="pres">
      <dgm:prSet presAssocID="{448CF221-5087-4C19-95FC-86DA1DFCB44B}" presName="node" presStyleLbl="revTx" presStyleIdx="0" presStyleCnt="8" custScaleX="128262" custScaleY="59970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7D5A93A7-33E3-4459-9AA2-C881BA7FFAA2}" type="pres">
      <dgm:prSet presAssocID="{1E01C7F0-D25E-467D-8278-F214EEE26905}" presName="sibTrans" presStyleLbl="node1" presStyleIdx="0" presStyleCnt="8"/>
      <dgm:spPr/>
      <dgm:t>
        <a:bodyPr/>
        <a:lstStyle/>
        <a:p>
          <a:endParaRPr lang="fr-FR"/>
        </a:p>
      </dgm:t>
    </dgm:pt>
    <dgm:pt modelId="{49649ADF-5FDE-43F5-B5EB-79D867106C58}" type="pres">
      <dgm:prSet presAssocID="{7B122340-9297-4FC1-98F7-B788636F8D95}" presName="dummy" presStyleCnt="0"/>
      <dgm:spPr/>
      <dgm:t>
        <a:bodyPr/>
        <a:lstStyle/>
        <a:p>
          <a:endParaRPr lang="fr-FR"/>
        </a:p>
      </dgm:t>
    </dgm:pt>
    <dgm:pt modelId="{C055FE8A-4307-47F0-B4DB-FF3D34463962}" type="pres">
      <dgm:prSet presAssocID="{7B122340-9297-4FC1-98F7-B788636F8D95}" presName="node" presStyleLbl="revTx" presStyleIdx="1" presStyleCnt="8" custScaleX="122825" custScaleY="69394" custRadScaleRad="102099" custRadScaleInc="-1794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D3AE1274-79D9-480A-8E85-341A5C1AA216}" type="pres">
      <dgm:prSet presAssocID="{B881EC25-B5E0-4697-BB3C-4C8D4A095AFC}" presName="sibTrans" presStyleLbl="node1" presStyleIdx="1" presStyleCnt="8"/>
      <dgm:spPr/>
      <dgm:t>
        <a:bodyPr/>
        <a:lstStyle/>
        <a:p>
          <a:endParaRPr lang="fr-FR"/>
        </a:p>
      </dgm:t>
    </dgm:pt>
    <dgm:pt modelId="{8DCC8FC4-FA42-47E9-A49E-5FE05F688075}" type="pres">
      <dgm:prSet presAssocID="{0969EC94-E758-44C9-9965-6813952BA6AC}" presName="dummy" presStyleCnt="0"/>
      <dgm:spPr/>
      <dgm:t>
        <a:bodyPr/>
        <a:lstStyle/>
        <a:p>
          <a:endParaRPr lang="fr-FR"/>
        </a:p>
      </dgm:t>
    </dgm:pt>
    <dgm:pt modelId="{A25217DB-C772-4323-A68B-B92388C1E2F4}" type="pres">
      <dgm:prSet presAssocID="{0969EC94-E758-44C9-9965-6813952BA6AC}" presName="node" presStyleLbl="revTx" presStyleIdx="2" presStyleCnt="8" custScaleX="159542" custRadScaleRad="95695" custRadScaleInc="-58540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1D5B37C3-9904-4518-B6DE-D4A15E493D75}" type="pres">
      <dgm:prSet presAssocID="{55B03207-8FCF-4EC6-9770-90C22F19D353}" presName="sibTrans" presStyleLbl="node1" presStyleIdx="2" presStyleCnt="8"/>
      <dgm:spPr/>
      <dgm:t>
        <a:bodyPr/>
        <a:lstStyle/>
        <a:p>
          <a:endParaRPr lang="fr-FR"/>
        </a:p>
      </dgm:t>
    </dgm:pt>
    <dgm:pt modelId="{5E80F441-AABD-42B8-850F-EF825E8146DB}" type="pres">
      <dgm:prSet presAssocID="{47992061-F4A6-4C8A-8514-48431CEDC2AF}" presName="dummy" presStyleCnt="0"/>
      <dgm:spPr/>
      <dgm:t>
        <a:bodyPr/>
        <a:lstStyle/>
        <a:p>
          <a:endParaRPr lang="fr-FR"/>
        </a:p>
      </dgm:t>
    </dgm:pt>
    <dgm:pt modelId="{E9F7CB79-DEB7-4EBF-BDEF-697635471EFE}" type="pres">
      <dgm:prSet presAssocID="{47992061-F4A6-4C8A-8514-48431CEDC2AF}" presName="node" presStyleLbl="revTx" presStyleIdx="3" presStyleCnt="8" custScaleX="159542" custRadScaleRad="99257" custRadScaleInc="-35557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91DEDD82-6AEB-48B7-BE04-85C3F89FB39F}" type="pres">
      <dgm:prSet presAssocID="{6536B3C7-DCF0-4386-8E19-7805DD5D4FC4}" presName="sibTrans" presStyleLbl="node1" presStyleIdx="3" presStyleCnt="8"/>
      <dgm:spPr/>
      <dgm:t>
        <a:bodyPr/>
        <a:lstStyle/>
        <a:p>
          <a:endParaRPr lang="fr-FR"/>
        </a:p>
      </dgm:t>
    </dgm:pt>
    <dgm:pt modelId="{8E2E0DFF-C45C-4C1B-9463-5AF060EB92C1}" type="pres">
      <dgm:prSet presAssocID="{7343C83D-876B-495A-9BF3-283C5244DD6F}" presName="dummy" presStyleCnt="0"/>
      <dgm:spPr/>
      <dgm:t>
        <a:bodyPr/>
        <a:lstStyle/>
        <a:p>
          <a:endParaRPr lang="fr-FR"/>
        </a:p>
      </dgm:t>
    </dgm:pt>
    <dgm:pt modelId="{E7E705E0-6399-4841-9229-21618B348664}" type="pres">
      <dgm:prSet presAssocID="{7343C83D-876B-495A-9BF3-283C5244DD6F}" presName="node" presStyleLbl="revTx" presStyleIdx="4" presStyleCnt="8" custScaleX="115219" custScaleY="71859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F4B161BD-3AEA-4B12-A6B5-15167A892D12}" type="pres">
      <dgm:prSet presAssocID="{A6BBC292-2021-46D7-A2C0-36514B58C128}" presName="sibTrans" presStyleLbl="node1" presStyleIdx="4" presStyleCnt="8"/>
      <dgm:spPr/>
      <dgm:t>
        <a:bodyPr/>
        <a:lstStyle/>
        <a:p>
          <a:endParaRPr lang="fr-FR"/>
        </a:p>
      </dgm:t>
    </dgm:pt>
    <dgm:pt modelId="{B0687DDB-05BD-4CCB-B809-1D56BFDA41B6}" type="pres">
      <dgm:prSet presAssocID="{B5982A8D-D6AA-4385-B98F-C5AC56BB4CD9}" presName="dummy" presStyleCnt="0"/>
      <dgm:spPr/>
      <dgm:t>
        <a:bodyPr/>
        <a:lstStyle/>
        <a:p>
          <a:endParaRPr lang="fr-FR"/>
        </a:p>
      </dgm:t>
    </dgm:pt>
    <dgm:pt modelId="{B64A36C5-9FFF-4837-A9C4-05A2874BF2D5}" type="pres">
      <dgm:prSet presAssocID="{B5982A8D-D6AA-4385-B98F-C5AC56BB4CD9}" presName="node" presStyleLbl="revTx" presStyleIdx="5" presStyleCnt="8" custScaleX="159542" custScaleY="63450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B59AC1E3-97B5-4140-B5D5-AB88C85BE95C}" type="pres">
      <dgm:prSet presAssocID="{C3D54979-6415-4316-B605-5634AB0D1F74}" presName="sibTrans" presStyleLbl="node1" presStyleIdx="5" presStyleCnt="8"/>
      <dgm:spPr/>
      <dgm:t>
        <a:bodyPr/>
        <a:lstStyle/>
        <a:p>
          <a:endParaRPr lang="fr-FR"/>
        </a:p>
      </dgm:t>
    </dgm:pt>
    <dgm:pt modelId="{323830E0-F265-4C23-B29F-BD8D21D28BE7}" type="pres">
      <dgm:prSet presAssocID="{384AAC29-E132-48FC-9E7A-7B2446989033}" presName="dummy" presStyleCnt="0"/>
      <dgm:spPr/>
      <dgm:t>
        <a:bodyPr/>
        <a:lstStyle/>
        <a:p>
          <a:endParaRPr lang="fr-FR"/>
        </a:p>
      </dgm:t>
    </dgm:pt>
    <dgm:pt modelId="{47A52496-0A08-4752-B00F-7BB081287755}" type="pres">
      <dgm:prSet presAssocID="{384AAC29-E132-48FC-9E7A-7B2446989033}" presName="node" presStyleLbl="revTx" presStyleIdx="6" presStyleCnt="8" custScaleX="159542" custScaleY="58413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E226BDF1-566E-4834-A294-36AD0783FEBB}" type="pres">
      <dgm:prSet presAssocID="{7E128031-F37C-40DD-8261-3ABD31A4F6E2}" presName="sibTrans" presStyleLbl="node1" presStyleIdx="6" presStyleCnt="8"/>
      <dgm:spPr/>
      <dgm:t>
        <a:bodyPr/>
        <a:lstStyle/>
        <a:p>
          <a:endParaRPr lang="fr-FR"/>
        </a:p>
      </dgm:t>
    </dgm:pt>
    <dgm:pt modelId="{40568576-3C63-48A5-B660-B2DB4FB4B872}" type="pres">
      <dgm:prSet presAssocID="{5EE61307-94AA-45F5-9E40-899420818549}" presName="dummy" presStyleCnt="0"/>
      <dgm:spPr/>
      <dgm:t>
        <a:bodyPr/>
        <a:lstStyle/>
        <a:p>
          <a:endParaRPr lang="fr-FR"/>
        </a:p>
      </dgm:t>
    </dgm:pt>
    <dgm:pt modelId="{1306C96B-2D90-44A9-9542-7ACE7D5287D3}" type="pres">
      <dgm:prSet presAssocID="{5EE61307-94AA-45F5-9E40-899420818549}" presName="node" presStyleLbl="revTx" presStyleIdx="7" presStyleCnt="8" custScaleX="124382" custScaleY="52976" custRadScaleRad="102848" custRadScaleInc="-23765">
        <dgm:presLayoutVars>
          <dgm:bulletEnabled val="1"/>
        </dgm:presLayoutVars>
      </dgm:prSet>
      <dgm:spPr/>
      <dgm:t>
        <a:bodyPr/>
        <a:lstStyle/>
        <a:p>
          <a:endParaRPr lang="fr-FR"/>
        </a:p>
      </dgm:t>
    </dgm:pt>
    <dgm:pt modelId="{C93C2A42-7038-4429-86F5-5761166C8B92}" type="pres">
      <dgm:prSet presAssocID="{F0E9E940-5380-4571-9BA0-3A9D53E5FC0A}" presName="sibTrans" presStyleLbl="node1" presStyleIdx="7" presStyleCnt="8"/>
      <dgm:spPr/>
      <dgm:t>
        <a:bodyPr/>
        <a:lstStyle/>
        <a:p>
          <a:endParaRPr lang="fr-FR"/>
        </a:p>
      </dgm:t>
    </dgm:pt>
  </dgm:ptLst>
  <dgm:cxnLst>
    <dgm:cxn modelId="{A9FDDE80-01AE-45E4-A280-41A17F594A05}" type="presOf" srcId="{7E128031-F37C-40DD-8261-3ABD31A4F6E2}" destId="{E226BDF1-566E-4834-A294-36AD0783FEBB}" srcOrd="0" destOrd="0" presId="urn:microsoft.com/office/officeart/2005/8/layout/cycle1"/>
    <dgm:cxn modelId="{0EE5F87B-5A7A-471A-8F64-0CE61A985D4C}" type="presOf" srcId="{5EE61307-94AA-45F5-9E40-899420818549}" destId="{1306C96B-2D90-44A9-9542-7ACE7D5287D3}" srcOrd="0" destOrd="0" presId="urn:microsoft.com/office/officeart/2005/8/layout/cycle1"/>
    <dgm:cxn modelId="{388E697A-799B-4F3E-BECB-A18B8221AC04}" type="presOf" srcId="{F0E9E940-5380-4571-9BA0-3A9D53E5FC0A}" destId="{C93C2A42-7038-4429-86F5-5761166C8B92}" srcOrd="0" destOrd="0" presId="urn:microsoft.com/office/officeart/2005/8/layout/cycle1"/>
    <dgm:cxn modelId="{D04C8FED-620D-4EE9-9618-FF88E534053C}" type="presOf" srcId="{7343C83D-876B-495A-9BF3-283C5244DD6F}" destId="{E7E705E0-6399-4841-9229-21618B348664}" srcOrd="0" destOrd="0" presId="urn:microsoft.com/office/officeart/2005/8/layout/cycle1"/>
    <dgm:cxn modelId="{1393CB22-73B2-4145-A33E-079C5512E1FE}" srcId="{A0B03527-AAEF-4B57-8C78-4C806299DFF2}" destId="{384AAC29-E132-48FC-9E7A-7B2446989033}" srcOrd="6" destOrd="0" parTransId="{F9E79129-B8F4-4C69-BE6C-B4AE0B2DAEA9}" sibTransId="{7E128031-F37C-40DD-8261-3ABD31A4F6E2}"/>
    <dgm:cxn modelId="{52C96A2F-8ED3-4BB9-91C9-FE22EF775006}" type="presOf" srcId="{0969EC94-E758-44C9-9965-6813952BA6AC}" destId="{A25217DB-C772-4323-A68B-B92388C1E2F4}" srcOrd="0" destOrd="0" presId="urn:microsoft.com/office/officeart/2005/8/layout/cycle1"/>
    <dgm:cxn modelId="{95EEBD9B-D5E2-4877-A3DB-45B7959A5AC5}" type="presOf" srcId="{47992061-F4A6-4C8A-8514-48431CEDC2AF}" destId="{E9F7CB79-DEB7-4EBF-BDEF-697635471EFE}" srcOrd="0" destOrd="0" presId="urn:microsoft.com/office/officeart/2005/8/layout/cycle1"/>
    <dgm:cxn modelId="{69097499-F3F7-40D2-8CD0-97FBA296BFB5}" type="presOf" srcId="{B5982A8D-D6AA-4385-B98F-C5AC56BB4CD9}" destId="{B64A36C5-9FFF-4837-A9C4-05A2874BF2D5}" srcOrd="0" destOrd="0" presId="urn:microsoft.com/office/officeart/2005/8/layout/cycle1"/>
    <dgm:cxn modelId="{C5FC8E8F-B8AA-448A-99A8-2E6F306B7554}" type="presOf" srcId="{B881EC25-B5E0-4697-BB3C-4C8D4A095AFC}" destId="{D3AE1274-79D9-480A-8E85-341A5C1AA216}" srcOrd="0" destOrd="0" presId="urn:microsoft.com/office/officeart/2005/8/layout/cycle1"/>
    <dgm:cxn modelId="{F82DB028-174A-443C-8717-31AD8ACA22BE}" srcId="{A0B03527-AAEF-4B57-8C78-4C806299DFF2}" destId="{448CF221-5087-4C19-95FC-86DA1DFCB44B}" srcOrd="0" destOrd="0" parTransId="{11FB156E-7C03-48E3-BB89-CF1994635419}" sibTransId="{1E01C7F0-D25E-467D-8278-F214EEE26905}"/>
    <dgm:cxn modelId="{6E5D92AE-A5D9-4ECD-875A-40DEA7354C1E}" type="presOf" srcId="{1E01C7F0-D25E-467D-8278-F214EEE26905}" destId="{7D5A93A7-33E3-4459-9AA2-C881BA7FFAA2}" srcOrd="0" destOrd="0" presId="urn:microsoft.com/office/officeart/2005/8/layout/cycle1"/>
    <dgm:cxn modelId="{9C7C2AB5-BDDB-49F5-9867-00E9222B8559}" type="presOf" srcId="{384AAC29-E132-48FC-9E7A-7B2446989033}" destId="{47A52496-0A08-4752-B00F-7BB081287755}" srcOrd="0" destOrd="0" presId="urn:microsoft.com/office/officeart/2005/8/layout/cycle1"/>
    <dgm:cxn modelId="{480F2AC6-17AF-4175-B8A7-33291998C2D4}" type="presOf" srcId="{7B122340-9297-4FC1-98F7-B788636F8D95}" destId="{C055FE8A-4307-47F0-B4DB-FF3D34463962}" srcOrd="0" destOrd="0" presId="urn:microsoft.com/office/officeart/2005/8/layout/cycle1"/>
    <dgm:cxn modelId="{819F052B-7D26-46F0-B0BC-3251EC3E490B}" srcId="{A0B03527-AAEF-4B57-8C78-4C806299DFF2}" destId="{0969EC94-E758-44C9-9965-6813952BA6AC}" srcOrd="2" destOrd="0" parTransId="{5B668DB5-BCF2-4FC5-AEED-CB0EB010FF4C}" sibTransId="{55B03207-8FCF-4EC6-9770-90C22F19D353}"/>
    <dgm:cxn modelId="{FEDF35C2-F081-4F7A-BBC7-68C9127B4B97}" srcId="{A0B03527-AAEF-4B57-8C78-4C806299DFF2}" destId="{47992061-F4A6-4C8A-8514-48431CEDC2AF}" srcOrd="3" destOrd="0" parTransId="{8A90A208-97C0-459F-B769-74AFEA9A87AB}" sibTransId="{6536B3C7-DCF0-4386-8E19-7805DD5D4FC4}"/>
    <dgm:cxn modelId="{B9A36104-08BF-4F61-82E7-580C560563BF}" type="presOf" srcId="{C3D54979-6415-4316-B605-5634AB0D1F74}" destId="{B59AC1E3-97B5-4140-B5D5-AB88C85BE95C}" srcOrd="0" destOrd="0" presId="urn:microsoft.com/office/officeart/2005/8/layout/cycle1"/>
    <dgm:cxn modelId="{9B9C7419-F28E-47ED-BFFB-7FB9F4C3ACD7}" type="presOf" srcId="{A6BBC292-2021-46D7-A2C0-36514B58C128}" destId="{F4B161BD-3AEA-4B12-A6B5-15167A892D12}" srcOrd="0" destOrd="0" presId="urn:microsoft.com/office/officeart/2005/8/layout/cycle1"/>
    <dgm:cxn modelId="{BACA8B57-6C90-4C97-AF18-F06AE6FC6F3D}" type="presOf" srcId="{A0B03527-AAEF-4B57-8C78-4C806299DFF2}" destId="{7CA50B4B-67DF-48C6-B78C-6F28B9D55098}" srcOrd="0" destOrd="0" presId="urn:microsoft.com/office/officeart/2005/8/layout/cycle1"/>
    <dgm:cxn modelId="{271D0DD2-E32B-4ABC-B1C8-2383A7B86160}" type="presOf" srcId="{6536B3C7-DCF0-4386-8E19-7805DD5D4FC4}" destId="{91DEDD82-6AEB-48B7-BE04-85C3F89FB39F}" srcOrd="0" destOrd="0" presId="urn:microsoft.com/office/officeart/2005/8/layout/cycle1"/>
    <dgm:cxn modelId="{AC513396-5D8C-4E8B-A59E-75F0DC2DB1B2}" type="presOf" srcId="{55B03207-8FCF-4EC6-9770-90C22F19D353}" destId="{1D5B37C3-9904-4518-B6DE-D4A15E493D75}" srcOrd="0" destOrd="0" presId="urn:microsoft.com/office/officeart/2005/8/layout/cycle1"/>
    <dgm:cxn modelId="{F15A876A-44B3-4951-B492-72CD00FE6EC9}" srcId="{A0B03527-AAEF-4B57-8C78-4C806299DFF2}" destId="{7B122340-9297-4FC1-98F7-B788636F8D95}" srcOrd="1" destOrd="0" parTransId="{2883A330-2CC2-4D44-B108-6823B410D5DB}" sibTransId="{B881EC25-B5E0-4697-BB3C-4C8D4A095AFC}"/>
    <dgm:cxn modelId="{6DA44058-0D16-4708-AB9A-12CD5C882381}" srcId="{A0B03527-AAEF-4B57-8C78-4C806299DFF2}" destId="{7343C83D-876B-495A-9BF3-283C5244DD6F}" srcOrd="4" destOrd="0" parTransId="{F080B469-8FED-4E90-A493-89B2C9A20F0F}" sibTransId="{A6BBC292-2021-46D7-A2C0-36514B58C128}"/>
    <dgm:cxn modelId="{6A1A187C-C5B4-47F0-9289-0FAA62CBDFE1}" srcId="{A0B03527-AAEF-4B57-8C78-4C806299DFF2}" destId="{B5982A8D-D6AA-4385-B98F-C5AC56BB4CD9}" srcOrd="5" destOrd="0" parTransId="{D12B2DB5-795A-4FB8-9190-0127216C3BC4}" sibTransId="{C3D54979-6415-4316-B605-5634AB0D1F74}"/>
    <dgm:cxn modelId="{DD2BA07A-A54A-4CDA-9F0D-AD298A0BA9BC}" type="presOf" srcId="{448CF221-5087-4C19-95FC-86DA1DFCB44B}" destId="{C9940B2B-BD0C-4DD7-9081-4F179BC55F5B}" srcOrd="0" destOrd="0" presId="urn:microsoft.com/office/officeart/2005/8/layout/cycle1"/>
    <dgm:cxn modelId="{45AD41D1-39A1-4EA4-A025-208B909E39C0}" srcId="{A0B03527-AAEF-4B57-8C78-4C806299DFF2}" destId="{5EE61307-94AA-45F5-9E40-899420818549}" srcOrd="7" destOrd="0" parTransId="{8C79B939-7FA4-47AC-9C5D-410C82423EA7}" sibTransId="{F0E9E940-5380-4571-9BA0-3A9D53E5FC0A}"/>
    <dgm:cxn modelId="{851623A7-DFE1-49CB-B979-7E108EBB2A94}" type="presParOf" srcId="{7CA50B4B-67DF-48C6-B78C-6F28B9D55098}" destId="{4A625320-AF95-40AB-A9FA-97D8F30A0158}" srcOrd="0" destOrd="0" presId="urn:microsoft.com/office/officeart/2005/8/layout/cycle1"/>
    <dgm:cxn modelId="{E8CECF07-4534-40E3-B656-A82891D17689}" type="presParOf" srcId="{7CA50B4B-67DF-48C6-B78C-6F28B9D55098}" destId="{C9940B2B-BD0C-4DD7-9081-4F179BC55F5B}" srcOrd="1" destOrd="0" presId="urn:microsoft.com/office/officeart/2005/8/layout/cycle1"/>
    <dgm:cxn modelId="{39F34A8C-AC00-4FB8-BAA4-CB393FDC8984}" type="presParOf" srcId="{7CA50B4B-67DF-48C6-B78C-6F28B9D55098}" destId="{7D5A93A7-33E3-4459-9AA2-C881BA7FFAA2}" srcOrd="2" destOrd="0" presId="urn:microsoft.com/office/officeart/2005/8/layout/cycle1"/>
    <dgm:cxn modelId="{062B1B74-2ED5-47AB-93EF-8E1A191626C3}" type="presParOf" srcId="{7CA50B4B-67DF-48C6-B78C-6F28B9D55098}" destId="{49649ADF-5FDE-43F5-B5EB-79D867106C58}" srcOrd="3" destOrd="0" presId="urn:microsoft.com/office/officeart/2005/8/layout/cycle1"/>
    <dgm:cxn modelId="{2D9AD0D1-8112-49FD-AFFE-8CB98BB18F8A}" type="presParOf" srcId="{7CA50B4B-67DF-48C6-B78C-6F28B9D55098}" destId="{C055FE8A-4307-47F0-B4DB-FF3D34463962}" srcOrd="4" destOrd="0" presId="urn:microsoft.com/office/officeart/2005/8/layout/cycle1"/>
    <dgm:cxn modelId="{F7B9D0E4-46B0-418C-A8F2-06B633010AAF}" type="presParOf" srcId="{7CA50B4B-67DF-48C6-B78C-6F28B9D55098}" destId="{D3AE1274-79D9-480A-8E85-341A5C1AA216}" srcOrd="5" destOrd="0" presId="urn:microsoft.com/office/officeart/2005/8/layout/cycle1"/>
    <dgm:cxn modelId="{021BFD54-BDA2-464E-BE03-6BD3D1E4CCAD}" type="presParOf" srcId="{7CA50B4B-67DF-48C6-B78C-6F28B9D55098}" destId="{8DCC8FC4-FA42-47E9-A49E-5FE05F688075}" srcOrd="6" destOrd="0" presId="urn:microsoft.com/office/officeart/2005/8/layout/cycle1"/>
    <dgm:cxn modelId="{269BF1E9-20A7-4A4D-9683-8E3C1E47C3F5}" type="presParOf" srcId="{7CA50B4B-67DF-48C6-B78C-6F28B9D55098}" destId="{A25217DB-C772-4323-A68B-B92388C1E2F4}" srcOrd="7" destOrd="0" presId="urn:microsoft.com/office/officeart/2005/8/layout/cycle1"/>
    <dgm:cxn modelId="{556A1847-050C-4708-A487-B5BE94AB474D}" type="presParOf" srcId="{7CA50B4B-67DF-48C6-B78C-6F28B9D55098}" destId="{1D5B37C3-9904-4518-B6DE-D4A15E493D75}" srcOrd="8" destOrd="0" presId="urn:microsoft.com/office/officeart/2005/8/layout/cycle1"/>
    <dgm:cxn modelId="{F5AABFF8-7E5F-4F1C-AA04-0032210911CF}" type="presParOf" srcId="{7CA50B4B-67DF-48C6-B78C-6F28B9D55098}" destId="{5E80F441-AABD-42B8-850F-EF825E8146DB}" srcOrd="9" destOrd="0" presId="urn:microsoft.com/office/officeart/2005/8/layout/cycle1"/>
    <dgm:cxn modelId="{226A16E2-2B19-40E8-B03B-E7EC220E7DB2}" type="presParOf" srcId="{7CA50B4B-67DF-48C6-B78C-6F28B9D55098}" destId="{E9F7CB79-DEB7-4EBF-BDEF-697635471EFE}" srcOrd="10" destOrd="0" presId="urn:microsoft.com/office/officeart/2005/8/layout/cycle1"/>
    <dgm:cxn modelId="{D31C814E-372E-439D-B873-E3468EA47920}" type="presParOf" srcId="{7CA50B4B-67DF-48C6-B78C-6F28B9D55098}" destId="{91DEDD82-6AEB-48B7-BE04-85C3F89FB39F}" srcOrd="11" destOrd="0" presId="urn:microsoft.com/office/officeart/2005/8/layout/cycle1"/>
    <dgm:cxn modelId="{28FC41BE-3AEC-4EC8-B774-F7754DFD0D75}" type="presParOf" srcId="{7CA50B4B-67DF-48C6-B78C-6F28B9D55098}" destId="{8E2E0DFF-C45C-4C1B-9463-5AF060EB92C1}" srcOrd="12" destOrd="0" presId="urn:microsoft.com/office/officeart/2005/8/layout/cycle1"/>
    <dgm:cxn modelId="{F800F728-FC52-41A1-AB23-3364CA04782C}" type="presParOf" srcId="{7CA50B4B-67DF-48C6-B78C-6F28B9D55098}" destId="{E7E705E0-6399-4841-9229-21618B348664}" srcOrd="13" destOrd="0" presId="urn:microsoft.com/office/officeart/2005/8/layout/cycle1"/>
    <dgm:cxn modelId="{56668314-50AD-4676-B8FB-DA6C8CE63385}" type="presParOf" srcId="{7CA50B4B-67DF-48C6-B78C-6F28B9D55098}" destId="{F4B161BD-3AEA-4B12-A6B5-15167A892D12}" srcOrd="14" destOrd="0" presId="urn:microsoft.com/office/officeart/2005/8/layout/cycle1"/>
    <dgm:cxn modelId="{C3CEBD4E-0CC6-434F-A66C-6012FFE5DA3A}" type="presParOf" srcId="{7CA50B4B-67DF-48C6-B78C-6F28B9D55098}" destId="{B0687DDB-05BD-4CCB-B809-1D56BFDA41B6}" srcOrd="15" destOrd="0" presId="urn:microsoft.com/office/officeart/2005/8/layout/cycle1"/>
    <dgm:cxn modelId="{781D72C0-B6B0-4914-9BD0-BCA949DFC733}" type="presParOf" srcId="{7CA50B4B-67DF-48C6-B78C-6F28B9D55098}" destId="{B64A36C5-9FFF-4837-A9C4-05A2874BF2D5}" srcOrd="16" destOrd="0" presId="urn:microsoft.com/office/officeart/2005/8/layout/cycle1"/>
    <dgm:cxn modelId="{70ACB4E6-58AF-4C3D-9DFA-A375FF719613}" type="presParOf" srcId="{7CA50B4B-67DF-48C6-B78C-6F28B9D55098}" destId="{B59AC1E3-97B5-4140-B5D5-AB88C85BE95C}" srcOrd="17" destOrd="0" presId="urn:microsoft.com/office/officeart/2005/8/layout/cycle1"/>
    <dgm:cxn modelId="{4301DD01-53CB-4010-BBC1-E5D1E8948643}" type="presParOf" srcId="{7CA50B4B-67DF-48C6-B78C-6F28B9D55098}" destId="{323830E0-F265-4C23-B29F-BD8D21D28BE7}" srcOrd="18" destOrd="0" presId="urn:microsoft.com/office/officeart/2005/8/layout/cycle1"/>
    <dgm:cxn modelId="{02D9448D-F4C4-44F6-BE89-5C4E5D99880E}" type="presParOf" srcId="{7CA50B4B-67DF-48C6-B78C-6F28B9D55098}" destId="{47A52496-0A08-4752-B00F-7BB081287755}" srcOrd="19" destOrd="0" presId="urn:microsoft.com/office/officeart/2005/8/layout/cycle1"/>
    <dgm:cxn modelId="{F2A668D9-2DAF-4062-8B1D-E932FC3CB5E5}" type="presParOf" srcId="{7CA50B4B-67DF-48C6-B78C-6F28B9D55098}" destId="{E226BDF1-566E-4834-A294-36AD0783FEBB}" srcOrd="20" destOrd="0" presId="urn:microsoft.com/office/officeart/2005/8/layout/cycle1"/>
    <dgm:cxn modelId="{EA905B3C-9095-4449-BAA7-6DBEC2030928}" type="presParOf" srcId="{7CA50B4B-67DF-48C6-B78C-6F28B9D55098}" destId="{40568576-3C63-48A5-B660-B2DB4FB4B872}" srcOrd="21" destOrd="0" presId="urn:microsoft.com/office/officeart/2005/8/layout/cycle1"/>
    <dgm:cxn modelId="{838E2989-6ED0-465A-9461-DC8295C54ECC}" type="presParOf" srcId="{7CA50B4B-67DF-48C6-B78C-6F28B9D55098}" destId="{1306C96B-2D90-44A9-9542-7ACE7D5287D3}" srcOrd="22" destOrd="0" presId="urn:microsoft.com/office/officeart/2005/8/layout/cycle1"/>
    <dgm:cxn modelId="{807883D7-7782-457B-88FE-7C7D7C320BCA}" type="presParOf" srcId="{7CA50B4B-67DF-48C6-B78C-6F28B9D55098}" destId="{C93C2A42-7038-4429-86F5-5761166C8B92}" srcOrd="23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940B2B-BD0C-4DD7-9081-4F179BC55F5B}">
      <dsp:nvSpPr>
        <dsp:cNvPr id="0" name=""/>
        <dsp:cNvSpPr/>
      </dsp:nvSpPr>
      <dsp:spPr>
        <a:xfrm>
          <a:off x="2849325" y="149603"/>
          <a:ext cx="949025" cy="44372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/>
            <a:t>Auto</a:t>
          </a:r>
          <a:br>
            <a:rPr lang="fr-FR" sz="1200" b="1" kern="1200"/>
          </a:br>
          <a:r>
            <a:rPr lang="fr-FR" sz="1200" b="1" kern="1200"/>
            <a:t>évaluation</a:t>
          </a:r>
        </a:p>
      </dsp:txBody>
      <dsp:txXfrm>
        <a:off x="2849325" y="149603"/>
        <a:ext cx="949025" cy="443724"/>
      </dsp:txXfrm>
    </dsp:sp>
    <dsp:sp modelId="{7D5A93A7-33E3-4459-9AA2-C881BA7FFAA2}">
      <dsp:nvSpPr>
        <dsp:cNvPr id="0" name=""/>
        <dsp:cNvSpPr/>
      </dsp:nvSpPr>
      <dsp:spPr>
        <a:xfrm>
          <a:off x="629355" y="135932"/>
          <a:ext cx="4122968" cy="4122968"/>
        </a:xfrm>
        <a:prstGeom prst="circularArrow">
          <a:avLst>
            <a:gd name="adj1" fmla="val 3499"/>
            <a:gd name="adj2" fmla="val 216992"/>
            <a:gd name="adj3" fmla="val 19154107"/>
            <a:gd name="adj4" fmla="val 18159123"/>
            <a:gd name="adj5" fmla="val 4083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055FE8A-4307-47F0-B4DB-FF3D34463962}">
      <dsp:nvSpPr>
        <dsp:cNvPr id="0" name=""/>
        <dsp:cNvSpPr/>
      </dsp:nvSpPr>
      <dsp:spPr>
        <a:xfrm>
          <a:off x="3900511" y="1046916"/>
          <a:ext cx="908796" cy="51345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>
              <a:solidFill>
                <a:srgbClr val="FF0000"/>
              </a:solidFill>
            </a:rPr>
            <a:t>Diagnostic initial</a:t>
          </a:r>
        </a:p>
      </dsp:txBody>
      <dsp:txXfrm>
        <a:off x="3900511" y="1046916"/>
        <a:ext cx="908796" cy="513454"/>
      </dsp:txXfrm>
    </dsp:sp>
    <dsp:sp modelId="{D3AE1274-79D9-480A-8E85-341A5C1AA216}">
      <dsp:nvSpPr>
        <dsp:cNvPr id="0" name=""/>
        <dsp:cNvSpPr/>
      </dsp:nvSpPr>
      <dsp:spPr>
        <a:xfrm>
          <a:off x="498709" y="-294674"/>
          <a:ext cx="4122968" cy="4122968"/>
        </a:xfrm>
        <a:prstGeom prst="circularArrow">
          <a:avLst>
            <a:gd name="adj1" fmla="val 3499"/>
            <a:gd name="adj2" fmla="val 216992"/>
            <a:gd name="adj3" fmla="val 560535"/>
            <a:gd name="adj4" fmla="val 21226764"/>
            <a:gd name="adj5" fmla="val 4083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25217DB-C772-4323-A68B-B92388C1E2F4}">
      <dsp:nvSpPr>
        <dsp:cNvPr id="0" name=""/>
        <dsp:cNvSpPr/>
      </dsp:nvSpPr>
      <dsp:spPr>
        <a:xfrm>
          <a:off x="3775669" y="2194046"/>
          <a:ext cx="1180469" cy="73991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>
              <a:solidFill>
                <a:schemeClr val="tx2">
                  <a:lumMod val="60000"/>
                  <a:lumOff val="40000"/>
                </a:schemeClr>
              </a:solidFill>
            </a:rPr>
            <a:t>Contrat de progrès et plan d'action</a:t>
          </a:r>
        </a:p>
      </dsp:txBody>
      <dsp:txXfrm>
        <a:off x="3775669" y="2194046"/>
        <a:ext cx="1180469" cy="739911"/>
      </dsp:txXfrm>
    </dsp:sp>
    <dsp:sp modelId="{1D5B37C3-9904-4518-B6DE-D4A15E493D75}">
      <dsp:nvSpPr>
        <dsp:cNvPr id="0" name=""/>
        <dsp:cNvSpPr/>
      </dsp:nvSpPr>
      <dsp:spPr>
        <a:xfrm>
          <a:off x="374130" y="237545"/>
          <a:ext cx="4122968" cy="4122968"/>
        </a:xfrm>
        <a:prstGeom prst="circularArrow">
          <a:avLst>
            <a:gd name="adj1" fmla="val 3499"/>
            <a:gd name="adj2" fmla="val 216992"/>
            <a:gd name="adj3" fmla="val 1976687"/>
            <a:gd name="adj4" fmla="val 1168023"/>
            <a:gd name="adj5" fmla="val 4083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9F7CB79-DEB7-4EBF-BDEF-697635471EFE}">
      <dsp:nvSpPr>
        <dsp:cNvPr id="0" name=""/>
        <dsp:cNvSpPr/>
      </dsp:nvSpPr>
      <dsp:spPr>
        <a:xfrm>
          <a:off x="2887450" y="3433910"/>
          <a:ext cx="1180469" cy="73991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>
              <a:solidFill>
                <a:srgbClr val="FF0000"/>
              </a:solidFill>
            </a:rPr>
            <a:t>Accompagnement individualisé</a:t>
          </a:r>
        </a:p>
      </dsp:txBody>
      <dsp:txXfrm>
        <a:off x="2887450" y="3433910"/>
        <a:ext cx="1180469" cy="739911"/>
      </dsp:txXfrm>
    </dsp:sp>
    <dsp:sp modelId="{91DEDD82-6AEB-48B7-BE04-85C3F89FB39F}">
      <dsp:nvSpPr>
        <dsp:cNvPr id="0" name=""/>
        <dsp:cNvSpPr/>
      </dsp:nvSpPr>
      <dsp:spPr>
        <a:xfrm>
          <a:off x="488012" y="63406"/>
          <a:ext cx="4122968" cy="4122968"/>
        </a:xfrm>
        <a:prstGeom prst="circularArrow">
          <a:avLst>
            <a:gd name="adj1" fmla="val 3499"/>
            <a:gd name="adj2" fmla="val 216992"/>
            <a:gd name="adj3" fmla="val 5649180"/>
            <a:gd name="adj4" fmla="val 4786944"/>
            <a:gd name="adj5" fmla="val 4083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7E705E0-6399-4841-9229-21618B348664}">
      <dsp:nvSpPr>
        <dsp:cNvPr id="0" name=""/>
        <dsp:cNvSpPr/>
      </dsp:nvSpPr>
      <dsp:spPr>
        <a:xfrm>
          <a:off x="1439419" y="3625929"/>
          <a:ext cx="852518" cy="5316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>
              <a:solidFill>
                <a:srgbClr val="FF0000"/>
              </a:solidFill>
            </a:rPr>
            <a:t>Audit de certification</a:t>
          </a:r>
        </a:p>
      </dsp:txBody>
      <dsp:txXfrm>
        <a:off x="1439419" y="3625929"/>
        <a:ext cx="852518" cy="531693"/>
      </dsp:txXfrm>
    </dsp:sp>
    <dsp:sp modelId="{F4B161BD-3AEA-4B12-A6B5-15167A892D12}">
      <dsp:nvSpPr>
        <dsp:cNvPr id="0" name=""/>
        <dsp:cNvSpPr/>
      </dsp:nvSpPr>
      <dsp:spPr>
        <a:xfrm>
          <a:off x="533274" y="70136"/>
          <a:ext cx="4122968" cy="4122968"/>
        </a:xfrm>
        <a:prstGeom prst="circularArrow">
          <a:avLst>
            <a:gd name="adj1" fmla="val 3499"/>
            <a:gd name="adj2" fmla="val 216992"/>
            <a:gd name="adj3" fmla="val 8759567"/>
            <a:gd name="adj4" fmla="val 7639869"/>
            <a:gd name="adj5" fmla="val 4083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64A36C5-9FFF-4837-A9C4-05A2874BF2D5}">
      <dsp:nvSpPr>
        <dsp:cNvPr id="0" name=""/>
        <dsp:cNvSpPr/>
      </dsp:nvSpPr>
      <dsp:spPr>
        <a:xfrm>
          <a:off x="244368" y="2625964"/>
          <a:ext cx="1180469" cy="46947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>
              <a:solidFill>
                <a:schemeClr val="tx2">
                  <a:lumMod val="60000"/>
                  <a:lumOff val="40000"/>
                </a:schemeClr>
              </a:solidFill>
            </a:rPr>
            <a:t>Labellisation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100" b="1" i="1" kern="1200"/>
            <a:t>validité: 3 ans</a:t>
          </a:r>
        </a:p>
      </dsp:txBody>
      <dsp:txXfrm>
        <a:off x="244368" y="2625964"/>
        <a:ext cx="1180469" cy="469473"/>
      </dsp:txXfrm>
    </dsp:sp>
    <dsp:sp modelId="{B59AC1E3-97B5-4140-B5D5-AB88C85BE95C}">
      <dsp:nvSpPr>
        <dsp:cNvPr id="0" name=""/>
        <dsp:cNvSpPr/>
      </dsp:nvSpPr>
      <dsp:spPr>
        <a:xfrm>
          <a:off x="533274" y="70136"/>
          <a:ext cx="4122968" cy="4122968"/>
        </a:xfrm>
        <a:prstGeom prst="circularArrow">
          <a:avLst>
            <a:gd name="adj1" fmla="val 3499"/>
            <a:gd name="adj2" fmla="val 216992"/>
            <a:gd name="adj3" fmla="val 11520203"/>
            <a:gd name="adj4" fmla="val 9897671"/>
            <a:gd name="adj5" fmla="val 4083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7A52496-0A08-4752-B00F-7BB081287755}">
      <dsp:nvSpPr>
        <dsp:cNvPr id="0" name=""/>
        <dsp:cNvSpPr/>
      </dsp:nvSpPr>
      <dsp:spPr>
        <a:xfrm>
          <a:off x="244368" y="1186438"/>
          <a:ext cx="1180469" cy="43220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>
              <a:solidFill>
                <a:srgbClr val="FF0000"/>
              </a:solidFill>
            </a:rPr>
            <a:t>Audit de vérification</a:t>
          </a:r>
        </a:p>
      </dsp:txBody>
      <dsp:txXfrm>
        <a:off x="244368" y="1186438"/>
        <a:ext cx="1180469" cy="432204"/>
      </dsp:txXfrm>
    </dsp:sp>
    <dsp:sp modelId="{E226BDF1-566E-4834-A294-36AD0783FEBB}">
      <dsp:nvSpPr>
        <dsp:cNvPr id="0" name=""/>
        <dsp:cNvSpPr/>
      </dsp:nvSpPr>
      <dsp:spPr>
        <a:xfrm>
          <a:off x="596683" y="-50686"/>
          <a:ext cx="4122968" cy="4122968"/>
        </a:xfrm>
        <a:prstGeom prst="circularArrow">
          <a:avLst>
            <a:gd name="adj1" fmla="val 3499"/>
            <a:gd name="adj2" fmla="val 216992"/>
            <a:gd name="adj3" fmla="val 13538152"/>
            <a:gd name="adj4" fmla="val 12338320"/>
            <a:gd name="adj5" fmla="val 4083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306C96B-2D90-44A9-9542-7ACE7D5287D3}">
      <dsp:nvSpPr>
        <dsp:cNvPr id="0" name=""/>
        <dsp:cNvSpPr/>
      </dsp:nvSpPr>
      <dsp:spPr>
        <a:xfrm>
          <a:off x="1273649" y="175474"/>
          <a:ext cx="920316" cy="39197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fr-FR" sz="1200" b="1" kern="1200"/>
            <a:t>Candidature (volontariat)</a:t>
          </a:r>
        </a:p>
      </dsp:txBody>
      <dsp:txXfrm>
        <a:off x="1273649" y="175474"/>
        <a:ext cx="920316" cy="391975"/>
      </dsp:txXfrm>
    </dsp:sp>
    <dsp:sp modelId="{C93C2A42-7038-4429-86F5-5761166C8B92}">
      <dsp:nvSpPr>
        <dsp:cNvPr id="0" name=""/>
        <dsp:cNvSpPr/>
      </dsp:nvSpPr>
      <dsp:spPr>
        <a:xfrm>
          <a:off x="374582" y="41860"/>
          <a:ext cx="4122968" cy="4122968"/>
        </a:xfrm>
        <a:prstGeom prst="circularArrow">
          <a:avLst>
            <a:gd name="adj1" fmla="val 3499"/>
            <a:gd name="adj2" fmla="val 216992"/>
            <a:gd name="adj3" fmla="val 16734677"/>
            <a:gd name="adj4" fmla="val 15761964"/>
            <a:gd name="adj5" fmla="val 4083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A9284-42EB-4591-9EB3-20F79AAA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30</Pages>
  <Words>3878</Words>
  <Characters>21330</Characters>
  <Application>Microsoft Office Word</Application>
  <DocSecurity>0</DocSecurity>
  <Lines>177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Algoé Consultants</Company>
  <LinksUpToDate>false</LinksUpToDate>
  <CharactersWithSpaces>25158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Dominique FAUDET-BAUVAIS</dc:creator>
  <cp:lastModifiedBy>Dominique FAUDET-BAUVAIS</cp:lastModifiedBy>
  <cp:revision>10</cp:revision>
  <cp:lastPrinted>2016-04-26T06:37:00Z</cp:lastPrinted>
  <dcterms:created xsi:type="dcterms:W3CDTF">2018-02-13T06:47:00Z</dcterms:created>
  <dcterms:modified xsi:type="dcterms:W3CDTF">2018-02-13T07:31:00Z</dcterms:modified>
</cp:coreProperties>
</file>